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FF" w:rsidRDefault="002835F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2835FF" w:rsidRDefault="00900B5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2835FF" w:rsidRDefault="00900B5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ЛАРИЧИХИНСКОГО СЕЛЬСОВЕТА</w:t>
      </w:r>
    </w:p>
    <w:p w:rsidR="002835FF" w:rsidRDefault="00900B5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ТАЛЬМЕНСКОГО РАЙОНА АЛТАЙСКОГО КРАЯ</w:t>
      </w:r>
    </w:p>
    <w:p w:rsidR="002835FF" w:rsidRDefault="002835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835FF" w:rsidRDefault="00900B5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2835FF" w:rsidRDefault="002835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835FF" w:rsidRDefault="002835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835FF" w:rsidRDefault="00900B5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.05</w:t>
      </w:r>
      <w:r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 xml:space="preserve"> г.                                                                                           № 16</w:t>
      </w:r>
    </w:p>
    <w:p w:rsidR="002835FF" w:rsidRDefault="00900B5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с. Ларичиха </w:t>
      </w:r>
    </w:p>
    <w:p w:rsidR="002835FF" w:rsidRDefault="002835FF">
      <w:pPr>
        <w:spacing w:after="0" w:line="240" w:lineRule="auto"/>
        <w:rPr>
          <w:rFonts w:ascii="Times New Roman" w:hAnsi="Times New Roman"/>
          <w:sz w:val="28"/>
        </w:rPr>
      </w:pPr>
    </w:p>
    <w:p w:rsidR="002835FF" w:rsidRDefault="00900B5E">
      <w:pPr>
        <w:tabs>
          <w:tab w:val="left" w:pos="5103"/>
        </w:tabs>
        <w:spacing w:after="0" w:line="240" w:lineRule="auto"/>
        <w:ind w:left="197" w:right="43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</w:t>
      </w:r>
      <w:r>
        <w:rPr>
          <w:rFonts w:ascii="Times New Roman" w:hAnsi="Times New Roman"/>
          <w:sz w:val="28"/>
        </w:rPr>
        <w:t>Порядка формирования, утверждения и ведения планов закупок товаров, работ, услуг и Порядка формирования, утверждения и ведения планов-графиков закупок товаров, работ, услуг для обеспечения нужд муниципального образования Ларичихинский сельсовет Тальменског</w:t>
      </w:r>
      <w:r>
        <w:rPr>
          <w:rFonts w:ascii="Times New Roman" w:hAnsi="Times New Roman"/>
          <w:sz w:val="28"/>
        </w:rPr>
        <w:t>о района Алтайского края</w:t>
      </w:r>
    </w:p>
    <w:p w:rsidR="002835FF" w:rsidRDefault="002835FF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ч. 5 ст. 17, ч.5 ст.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</w:t>
      </w:r>
      <w:r>
        <w:rPr>
          <w:rFonts w:ascii="Times New Roman" w:hAnsi="Times New Roman"/>
          <w:sz w:val="28"/>
        </w:rPr>
        <w:t>ссийской Федерации от 21.11.2013 г. № 1043 «О требованиях к формированию, утверждению и ведению планов закупок товаров, работ, услуг для обеспечения нужд субъекта Российской Федерации, муниципальных нужд, а также требованиях к форме планов закупок товаров,</w:t>
      </w:r>
      <w:r>
        <w:rPr>
          <w:rFonts w:ascii="Times New Roman" w:hAnsi="Times New Roman"/>
          <w:sz w:val="28"/>
        </w:rPr>
        <w:t xml:space="preserve"> работ, услуг», Постановлением Правительства Российской Федерации от 25.01.2017г. №73 «О внесении изменений в некоторые акты Правительства Российской Федерации»,  руководствуясь Уставом муниципального образования Ларичихинский сельсовет Тальменского района</w:t>
      </w:r>
      <w:r>
        <w:rPr>
          <w:rFonts w:ascii="Times New Roman" w:hAnsi="Times New Roman"/>
          <w:sz w:val="28"/>
        </w:rPr>
        <w:t xml:space="preserve"> Алтайского края</w:t>
      </w:r>
    </w:p>
    <w:p w:rsidR="002835FF" w:rsidRDefault="002835FF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</w:p>
    <w:p w:rsidR="002835FF" w:rsidRDefault="00900B5E">
      <w:pPr>
        <w:spacing w:after="0" w:line="240" w:lineRule="auto"/>
        <w:ind w:firstLine="90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2835FF" w:rsidRDefault="002835FF">
      <w:pPr>
        <w:spacing w:after="0" w:line="240" w:lineRule="auto"/>
        <w:ind w:firstLine="900"/>
        <w:jc w:val="center"/>
        <w:rPr>
          <w:rFonts w:ascii="Times New Roman" w:hAnsi="Times New Roman"/>
          <w:sz w:val="28"/>
        </w:rPr>
      </w:pPr>
    </w:p>
    <w:p w:rsidR="002835FF" w:rsidRDefault="00900B5E">
      <w:pPr>
        <w:spacing w:after="0" w:line="240" w:lineRule="auto"/>
        <w:ind w:right="-5"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1.Утвердить Порядок формирования, утверждения и ведения планов закупок товаров, работ, услуг для обеспечения нужд муниципального образования Ларичихинский сельсовет Тальменского района Алтайского края (приложение № 1 к решен</w:t>
      </w:r>
      <w:r>
        <w:rPr>
          <w:rFonts w:ascii="Times New Roman" w:hAnsi="Times New Roman"/>
          <w:sz w:val="28"/>
        </w:rPr>
        <w:t>ию);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Порядок формирования, утверждения и ведения планов-графиков закупок товаров, работ, услуг для обеспечения нужд муниципального образования Ларичихинский сельсовет Тальменского района (приложение № 2 к решению);</w:t>
      </w:r>
    </w:p>
    <w:p w:rsidR="002835FF" w:rsidRDefault="00900B5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Обнародовать настоящее постановление в установленном порядке. </w:t>
      </w:r>
    </w:p>
    <w:p w:rsidR="002835FF" w:rsidRDefault="00900B5E">
      <w:pPr>
        <w:tabs>
          <w:tab w:val="left" w:pos="9355"/>
        </w:tabs>
        <w:spacing w:after="0" w:line="240" w:lineRule="auto"/>
        <w:ind w:left="197" w:right="-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4. Контроль за исполнением настоящего постановления оставляю за собой. </w:t>
      </w:r>
    </w:p>
    <w:p w:rsidR="002835FF" w:rsidRDefault="002835FF">
      <w:pPr>
        <w:spacing w:after="0" w:line="240" w:lineRule="auto"/>
        <w:rPr>
          <w:rFonts w:ascii="Times New Roman" w:hAnsi="Times New Roman"/>
          <w:sz w:val="28"/>
        </w:rPr>
      </w:pPr>
    </w:p>
    <w:p w:rsidR="002835FF" w:rsidRDefault="00900B5E">
      <w:pPr>
        <w:spacing w:after="0" w:line="240" w:lineRule="auto"/>
      </w:pPr>
      <w:r>
        <w:rPr>
          <w:rFonts w:ascii="Times New Roman" w:hAnsi="Times New Roman"/>
          <w:sz w:val="28"/>
        </w:rPr>
        <w:t xml:space="preserve">  Глава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С.А.Кравец</w:t>
      </w:r>
    </w:p>
    <w:p w:rsidR="002835FF" w:rsidRDefault="002835F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2835FF" w:rsidRDefault="002835FF"/>
    <w:p w:rsidR="002835FF" w:rsidRDefault="00900B5E">
      <w:pPr>
        <w:spacing w:after="0" w:line="240" w:lineRule="auto"/>
        <w:ind w:left="486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</w:t>
      </w:r>
    </w:p>
    <w:p w:rsidR="002835FF" w:rsidRDefault="00900B5E">
      <w:pPr>
        <w:spacing w:after="0" w:line="240" w:lineRule="auto"/>
        <w:ind w:left="486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решению № 16</w:t>
      </w:r>
      <w:r>
        <w:rPr>
          <w:rFonts w:ascii="Times New Roman" w:hAnsi="Times New Roman"/>
          <w:sz w:val="24"/>
        </w:rPr>
        <w:t xml:space="preserve"> от 20.05.2054</w:t>
      </w:r>
    </w:p>
    <w:p w:rsidR="002835FF" w:rsidRDefault="00900B5E">
      <w:pPr>
        <w:spacing w:after="0" w:line="240" w:lineRule="auto"/>
        <w:ind w:left="486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Совета депутатов Ларичихинск</w:t>
      </w:r>
      <w:r>
        <w:rPr>
          <w:rFonts w:ascii="Times New Roman" w:hAnsi="Times New Roman"/>
          <w:sz w:val="24"/>
        </w:rPr>
        <w:t>ого сельсовета Тальменского района Алтайского края</w:t>
      </w:r>
    </w:p>
    <w:p w:rsidR="002835FF" w:rsidRDefault="002835FF">
      <w:pPr>
        <w:spacing w:after="0" w:line="240" w:lineRule="auto"/>
        <w:ind w:left="4860"/>
        <w:jc w:val="right"/>
        <w:rPr>
          <w:rFonts w:ascii="Times New Roman" w:hAnsi="Times New Roman"/>
          <w:sz w:val="24"/>
        </w:rPr>
      </w:pPr>
    </w:p>
    <w:p w:rsidR="002835FF" w:rsidRDefault="00900B5E">
      <w:pPr>
        <w:pStyle w:val="a3"/>
        <w:spacing w:after="0"/>
        <w:jc w:val="center"/>
        <w:rPr>
          <w:rStyle w:val="a8"/>
        </w:rPr>
      </w:pPr>
      <w:r>
        <w:rPr>
          <w:rStyle w:val="a8"/>
        </w:rPr>
        <w:t>ПОРЯДОК</w:t>
      </w:r>
      <w:r>
        <w:rPr>
          <w:rStyle w:val="apple-converted-space0"/>
          <w:b/>
        </w:rPr>
        <w:t> </w:t>
      </w:r>
      <w:r>
        <w:rPr>
          <w:rStyle w:val="a8"/>
        </w:rPr>
        <w:t xml:space="preserve">ФОРМИРОВАНИЯ, УТВЕРЖДЕНИЯ И ВЕДЕНИЯ </w:t>
      </w:r>
    </w:p>
    <w:p w:rsidR="002835FF" w:rsidRDefault="00900B5E">
      <w:pPr>
        <w:pStyle w:val="a3"/>
        <w:spacing w:after="0"/>
        <w:jc w:val="center"/>
        <w:rPr>
          <w:rStyle w:val="a8"/>
        </w:rPr>
      </w:pPr>
      <w:r>
        <w:rPr>
          <w:rStyle w:val="a8"/>
        </w:rPr>
        <w:t xml:space="preserve">ПЛАНОВ ЗАКУПОК ТОВАРОВ, РАБОТ, УСЛУГ ДЛЯ </w:t>
      </w:r>
    </w:p>
    <w:p w:rsidR="002835FF" w:rsidRDefault="00900B5E">
      <w:pPr>
        <w:pStyle w:val="a3"/>
        <w:spacing w:after="0"/>
        <w:jc w:val="center"/>
        <w:rPr>
          <w:rStyle w:val="a8"/>
        </w:rPr>
      </w:pPr>
      <w:r>
        <w:rPr>
          <w:rStyle w:val="a8"/>
        </w:rPr>
        <w:t xml:space="preserve">ОБЕСПЕЧЕНИЯ НУЖД МУНИЦИПАЛЬНОГО ОБРАЗОВАНИЯ </w:t>
      </w:r>
    </w:p>
    <w:p w:rsidR="002835FF" w:rsidRDefault="00900B5E">
      <w:pPr>
        <w:pStyle w:val="a3"/>
        <w:spacing w:after="0"/>
        <w:jc w:val="center"/>
        <w:rPr>
          <w:b/>
        </w:rPr>
      </w:pPr>
      <w:r>
        <w:rPr>
          <w:b/>
        </w:rPr>
        <w:t>ЛАРИЧИХИНСКИЙ  СЕЛЬСОВЕТ ТАЛЬМЕНСКОГО РАЙОНА АЛТАЙСКОГО КРАЯ</w:t>
      </w:r>
    </w:p>
    <w:p w:rsidR="002835FF" w:rsidRDefault="002835FF">
      <w:pPr>
        <w:pStyle w:val="a3"/>
        <w:spacing w:after="0"/>
        <w:jc w:val="center"/>
        <w:rPr>
          <w:b/>
          <w:sz w:val="28"/>
        </w:rPr>
      </w:pP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Настоящ</w:t>
      </w:r>
      <w:r>
        <w:rPr>
          <w:rFonts w:ascii="Times New Roman" w:hAnsi="Times New Roman"/>
          <w:sz w:val="24"/>
        </w:rPr>
        <w:t>ий Порядок устанавливает правила формирования, утверждения и ведения планов закупок товаров, работ, услуг (далее - закупки) для обеспечения муниципальных нужд в соответствии с Федеральным законом от 05.04.2013 № 44-ФЗ «О контрактной системе в сфере закупок</w:t>
      </w:r>
      <w:r>
        <w:rPr>
          <w:rFonts w:ascii="Times New Roman" w:hAnsi="Times New Roman"/>
          <w:sz w:val="24"/>
        </w:rPr>
        <w:t xml:space="preserve"> товаров, работ, услуг для обеспечения государственных и муниципальных нужд» (далее - Федеральный закон о контрактной системе).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Планы закупок товаров, работ, услуг для обеспечения муниципальных нужд ведутся в соответствии с требованиями к форме, утверждённ</w:t>
      </w:r>
      <w:r>
        <w:rPr>
          <w:rFonts w:ascii="Times New Roman" w:hAnsi="Times New Roman"/>
          <w:sz w:val="24"/>
        </w:rPr>
        <w:t>ыми постановлением Правительства Российской Федерации от 30</w:t>
      </w:r>
      <w:r>
        <w:rPr>
          <w:rFonts w:ascii="Times New Roman" w:hAnsi="Times New Roman"/>
          <w:sz w:val="24"/>
        </w:rPr>
        <w:t>.09</w:t>
      </w:r>
      <w:r>
        <w:rPr>
          <w:rFonts w:ascii="Times New Roman" w:hAnsi="Times New Roman"/>
          <w:sz w:val="24"/>
        </w:rPr>
        <w:t>.2019</w:t>
      </w:r>
      <w:r>
        <w:rPr>
          <w:rFonts w:ascii="Times New Roman" w:hAnsi="Times New Roman"/>
          <w:sz w:val="24"/>
        </w:rPr>
        <w:t xml:space="preserve"> № 1279</w:t>
      </w:r>
      <w:r>
        <w:rPr>
          <w:rFonts w:ascii="Times New Roman" w:hAnsi="Times New Roman"/>
          <w:sz w:val="24"/>
        </w:rPr>
        <w:t>. 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Планы закупок формируются и утверждаются в течение 10 рабочих дней: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муниципальными заказчиками, действующими от имени муниципального образования Ларичихинский </w:t>
      </w:r>
      <w:r>
        <w:rPr>
          <w:rFonts w:ascii="Times New Roman" w:hAnsi="Times New Roman"/>
          <w:sz w:val="24"/>
        </w:rPr>
        <w:t xml:space="preserve"> сельсовет Тальменского района (далее - муниципальные заказчики),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</w:t>
      </w:r>
      <w:r>
        <w:rPr>
          <w:rFonts w:ascii="Times New Roman" w:hAnsi="Times New Roman"/>
          <w:sz w:val="24"/>
        </w:rPr>
        <w:t>кой Федерации;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  муниципальными бюджетными учреждениями, за исключением закупок, осуществляемых в соответствии с частями 2 и 6 статьи 15 Федерального закона о контрактной системе, после утверждения планов финансово - хозяйственной деятельности;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муници</w:t>
      </w:r>
      <w:r>
        <w:rPr>
          <w:rFonts w:ascii="Times New Roman" w:hAnsi="Times New Roman"/>
          <w:sz w:val="24"/>
        </w:rPr>
        <w:t>пальными автономными учреждениями, муниципальными унитарными предприятиями в случае, предусмотренном частью 4 статьи 15 Федерального закона о контрактной системе, после заключения соглашений о предоставлении субсидий на осуществление капитальных вложений в</w:t>
      </w:r>
      <w:r>
        <w:rPr>
          <w:rFonts w:ascii="Times New Roman" w:hAnsi="Times New Roman"/>
          <w:sz w:val="24"/>
        </w:rPr>
        <w:t xml:space="preserve">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– субсидии на осуществление капитальных вложений). При этом в план закупок включаются только закупки, котор</w:t>
      </w:r>
      <w:r>
        <w:rPr>
          <w:rFonts w:ascii="Times New Roman" w:hAnsi="Times New Roman"/>
          <w:sz w:val="24"/>
        </w:rPr>
        <w:t>ые планируется осуществлять за счет субсидий на осуществление капитальных вложений;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муниципальными бюджетными, муниципальными автономными учреждениями, муниципальными унитарными предприятиями, осуществляющими закупки в рамках переданных им органами мест</w:t>
      </w:r>
      <w:r>
        <w:rPr>
          <w:rFonts w:ascii="Times New Roman" w:hAnsi="Times New Roman"/>
          <w:sz w:val="24"/>
        </w:rPr>
        <w:t>ного самоуправления полномочий муниципального заказчика по заключению и исполнению от имени муниципальных образований муниципальных контрактов от лица указанных органов, в случаях, предусмотренных частью 6 статьи 15 Федерального закона о контрактной систем</w:t>
      </w:r>
      <w:r>
        <w:rPr>
          <w:rFonts w:ascii="Times New Roman" w:hAnsi="Times New Roman"/>
          <w:sz w:val="24"/>
        </w:rPr>
        <w:t>е,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д) </w:t>
      </w:r>
      <w:r>
        <w:rPr>
          <w:rFonts w:ascii="Times New Roman" w:hAnsi="Times New Roman"/>
          <w:sz w:val="24"/>
          <w:highlight w:val="white"/>
        </w:rPr>
        <w:t xml:space="preserve">муниципальными унитарными </w:t>
      </w:r>
      <w:r>
        <w:rPr>
          <w:rFonts w:ascii="Times New Roman" w:hAnsi="Times New Roman"/>
          <w:sz w:val="24"/>
          <w:highlight w:val="white"/>
        </w:rPr>
        <w:t>предприятиями, имущество которых принадлежит на праве собственности субъектам Российской Федерации (муниципальным образованиям), за исключением закупок, осуществляемых в соответствии с </w:t>
      </w:r>
      <w:hyperlink r:id="rId5" w:history="1">
        <w:r>
          <w:rPr>
            <w:rStyle w:val="a5"/>
            <w:rFonts w:ascii="Times New Roman" w:hAnsi="Times New Roman"/>
            <w:color w:val="000000"/>
            <w:sz w:val="24"/>
            <w:u w:val="none"/>
          </w:rPr>
          <w:t>частями 2 (1)</w:t>
        </w:r>
      </w:hyperlink>
      <w:r>
        <w:rPr>
          <w:rFonts w:ascii="Times New Roman" w:hAnsi="Times New Roman"/>
          <w:sz w:val="24"/>
          <w:highlight w:val="white"/>
        </w:rPr>
        <w:t> и </w:t>
      </w:r>
      <w:hyperlink r:id="rId6" w:history="1">
        <w:r>
          <w:rPr>
            <w:rStyle w:val="a5"/>
            <w:rFonts w:ascii="Times New Roman" w:hAnsi="Times New Roman"/>
            <w:color w:val="000000"/>
            <w:sz w:val="24"/>
            <w:u w:val="none"/>
          </w:rPr>
          <w:t>6 статьи 15</w:t>
        </w:r>
      </w:hyperlink>
      <w:r>
        <w:rPr>
          <w:rFonts w:ascii="Times New Roman" w:hAnsi="Times New Roman"/>
          <w:sz w:val="24"/>
          <w:highlight w:val="white"/>
        </w:rPr>
        <w:t> Федерального закона, со дня утверждения планов финансово-хозяйс</w:t>
      </w:r>
      <w:r>
        <w:rPr>
          <w:rFonts w:ascii="Times New Roman" w:hAnsi="Times New Roman"/>
          <w:sz w:val="24"/>
          <w:highlight w:val="white"/>
        </w:rPr>
        <w:t>твенной деятельности.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Планы закупок для обеспечения муниципальных нужд формируются лицами, указанными в пункте 2 настоящего документа, на очередной финансовый год и плановый период в следующие сроки: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муниципальные заказчики в сроки, установленные гла</w:t>
      </w:r>
      <w:r>
        <w:rPr>
          <w:rFonts w:ascii="Times New Roman" w:hAnsi="Times New Roman"/>
          <w:sz w:val="24"/>
        </w:rPr>
        <w:t>вными распорядителями средств бюджета муниципального образования Ларичихинский  сельсовет Тальменского района (далее - главные распорядители), но не позднее 10 дней до 01августа текущего года: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формируют планы закупок, исходя из целей осуществления закупо</w:t>
      </w:r>
      <w:r>
        <w:rPr>
          <w:rFonts w:ascii="Times New Roman" w:hAnsi="Times New Roman"/>
          <w:sz w:val="24"/>
        </w:rPr>
        <w:t xml:space="preserve">к, определенных с учетом положений статьи 13 Федерального закона о контрактной системе, и представляют их не позднее 1 августа текущего года главным распорядителям средств бюджета муниципального образования Ларичихинский  сельсовет Тальменского района для </w:t>
      </w:r>
      <w:r>
        <w:rPr>
          <w:rFonts w:ascii="Times New Roman" w:hAnsi="Times New Roman"/>
          <w:sz w:val="24"/>
        </w:rPr>
        <w:t>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закупок: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корректируют при необходимости по согласованию с главными распорядителями планы закупок в процессе</w:t>
      </w:r>
      <w:r>
        <w:rPr>
          <w:rFonts w:ascii="Times New Roman" w:hAnsi="Times New Roman"/>
          <w:sz w:val="24"/>
        </w:rPr>
        <w:t xml:space="preserve"> составления проектов бюджетных смет и представления главными распорядителями при составлении проекта решения о бюджете обоснований бюджетных ассигнований на осуществление закупок в соответствии с бюджетным законодательством Российской Федерации;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 при не</w:t>
      </w:r>
      <w:r>
        <w:rPr>
          <w:rFonts w:ascii="Times New Roman" w:hAnsi="Times New Roman"/>
          <w:sz w:val="24"/>
        </w:rPr>
        <w:t>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</w:t>
      </w:r>
      <w:r>
        <w:rPr>
          <w:rFonts w:ascii="Times New Roman" w:hAnsi="Times New Roman"/>
          <w:sz w:val="24"/>
        </w:rPr>
        <w:t xml:space="preserve">ерждают в сроки, установленные </w:t>
      </w:r>
      <w:hyperlink r:id="rId7" w:history="1">
        <w:r>
          <w:rPr>
            <w:rFonts w:ascii="Times New Roman" w:hAnsi="Times New Roman"/>
            <w:sz w:val="24"/>
          </w:rPr>
          <w:t>п. 2</w:t>
        </w:r>
      </w:hyperlink>
      <w:r>
        <w:rPr>
          <w:rFonts w:ascii="Times New Roman" w:hAnsi="Times New Roman"/>
          <w:sz w:val="24"/>
        </w:rPr>
        <w:t xml:space="preserve"> настоящего Порядка, сформированные планы закупок и уведомляют об этом главного распорядителя;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муни</w:t>
      </w:r>
      <w:r>
        <w:rPr>
          <w:rFonts w:ascii="Times New Roman" w:hAnsi="Times New Roman"/>
          <w:sz w:val="24"/>
        </w:rPr>
        <w:t>ципальные бюджетные учреждения, указанные в подпункте «б» пункта 2 настоящего Порядка, в сроки, установленные органами, осуществляющими функции и полномочия их учредителя, не позднее 10 дней до 01августа текущего года:</w:t>
      </w:r>
    </w:p>
    <w:p w:rsidR="002835FF" w:rsidRDefault="00900B5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формируют планы закупок при планиро</w:t>
      </w:r>
      <w:r>
        <w:rPr>
          <w:rFonts w:ascii="Times New Roman" w:hAnsi="Times New Roman"/>
          <w:sz w:val="24"/>
        </w:rPr>
        <w:t>вании в соответствии с законодательством Российской Федерации их финансово-хозяйственной деятельности и представляют их не позднее 1 августа текущего года органам, осуществляющим функции и полномочия их учредителя, для учета при формировании обоснований бю</w:t>
      </w:r>
      <w:r>
        <w:rPr>
          <w:rFonts w:ascii="Times New Roman" w:hAnsi="Times New Roman"/>
          <w:sz w:val="24"/>
        </w:rPr>
        <w:t>джетных ассигнований в соответствии с бюджетным законодательством Российской Федерации;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проектов планов их</w:t>
      </w:r>
      <w:r>
        <w:rPr>
          <w:rFonts w:ascii="Times New Roman" w:hAnsi="Times New Roman"/>
          <w:sz w:val="24"/>
        </w:rPr>
        <w:t xml:space="preserve">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</w:p>
    <w:p w:rsidR="002835FF" w:rsidRDefault="00900B5E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 необходимости уточняют планы закупок, после их уточнения и утверждения планов финансово-хозяйс</w:t>
      </w:r>
      <w:r>
        <w:rPr>
          <w:rFonts w:ascii="Times New Roman" w:hAnsi="Times New Roman"/>
          <w:sz w:val="24"/>
        </w:rPr>
        <w:t xml:space="preserve">твенной деятельности утверждают в сроки, установленные </w:t>
      </w:r>
      <w:hyperlink r:id="rId8" w:history="1">
        <w:r>
          <w:rPr>
            <w:rFonts w:ascii="Times New Roman" w:hAnsi="Times New Roman"/>
            <w:sz w:val="24"/>
          </w:rPr>
          <w:t>п. 2</w:t>
        </w:r>
      </w:hyperlink>
      <w:r>
        <w:rPr>
          <w:rFonts w:ascii="Times New Roman" w:hAnsi="Times New Roman"/>
          <w:sz w:val="24"/>
        </w:rPr>
        <w:t xml:space="preserve"> настоящего Порядка, сформированные планы закупок и уведомляют об этом орган, </w:t>
      </w:r>
      <w:r>
        <w:rPr>
          <w:rFonts w:ascii="Times New Roman" w:hAnsi="Times New Roman"/>
          <w:sz w:val="24"/>
        </w:rPr>
        <w:t>осуществляющий функции и полномочия их учредителя;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юридические лица, указанные в подпункте «в» пункта 2 настоящего Порядка: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формируют планы закупок в сроки, установленные главными распорядителями, не позднее 10 дней до 01 августа текущего года, после </w:t>
      </w:r>
      <w:r>
        <w:rPr>
          <w:rFonts w:ascii="Times New Roman" w:hAnsi="Times New Roman"/>
          <w:sz w:val="24"/>
        </w:rPr>
        <w:t>принятия решений (согласования проектов решений) о предоставлении субсидий на осуществление капитальных вложений;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уточняют при необходимости планы закупок, после их уточнения и заключения соглашений о предоставлении субсидий на осуществление капитальных </w:t>
      </w:r>
      <w:r>
        <w:rPr>
          <w:rFonts w:ascii="Times New Roman" w:hAnsi="Times New Roman"/>
          <w:sz w:val="24"/>
        </w:rPr>
        <w:t xml:space="preserve">вложений утверждают в сроки, установленные </w:t>
      </w:r>
      <w:hyperlink r:id="rId9" w:history="1">
        <w:r>
          <w:rPr>
            <w:rFonts w:ascii="Times New Roman" w:hAnsi="Times New Roman"/>
            <w:sz w:val="24"/>
          </w:rPr>
          <w:t>п.</w:t>
        </w:r>
      </w:hyperlink>
      <w:r>
        <w:rPr>
          <w:rFonts w:ascii="Times New Roman" w:hAnsi="Times New Roman"/>
          <w:sz w:val="24"/>
        </w:rPr>
        <w:t xml:space="preserve"> 2 настоящего Порядка, планы закупок;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юридические лица, указанные в подпункте «г» пункта </w:t>
      </w:r>
      <w:r>
        <w:rPr>
          <w:rFonts w:ascii="Times New Roman" w:hAnsi="Times New Roman"/>
          <w:sz w:val="24"/>
        </w:rPr>
        <w:t>2 настоящего Порядка: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формируют планы закупок в сроки, установленные главными распорядителями, не позднее 10 дней до 01 августа текущего года (срок устанавливается администрацией муниципального образования), после принятия решений (согласования проектов </w:t>
      </w:r>
      <w:r>
        <w:rPr>
          <w:rFonts w:ascii="Times New Roman" w:hAnsi="Times New Roman"/>
          <w:sz w:val="24"/>
        </w:rPr>
        <w:t xml:space="preserve">решений) </w:t>
      </w:r>
      <w:r>
        <w:rPr>
          <w:rFonts w:ascii="Times New Roman" w:hAnsi="Times New Roman"/>
          <w:sz w:val="24"/>
        </w:rPr>
        <w:lastRenderedPageBreak/>
        <w:t>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собственность;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уточняют при необходимости планы закупок, после их уто</w:t>
      </w:r>
      <w:r>
        <w:rPr>
          <w:rFonts w:ascii="Times New Roman" w:hAnsi="Times New Roman"/>
          <w:sz w:val="24"/>
        </w:rPr>
        <w:t xml:space="preserve">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</w:t>
      </w:r>
      <w:r>
        <w:rPr>
          <w:rFonts w:ascii="Times New Roman" w:hAnsi="Times New Roman"/>
          <w:sz w:val="24"/>
        </w:rPr>
        <w:t xml:space="preserve">установленные </w:t>
      </w:r>
      <w:hyperlink r:id="rId10" w:history="1">
        <w:r>
          <w:rPr>
            <w:rFonts w:ascii="Times New Roman" w:hAnsi="Times New Roman"/>
            <w:sz w:val="24"/>
          </w:rPr>
          <w:t>п.</w:t>
        </w:r>
      </w:hyperlink>
      <w:r>
        <w:rPr>
          <w:rFonts w:ascii="Times New Roman" w:hAnsi="Times New Roman"/>
          <w:sz w:val="24"/>
        </w:rPr>
        <w:t xml:space="preserve"> 2 настоящего Порядка, планы закупок.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муниципальные унитарные предприятия, указанные в подпункте «д» пункта 2 настоящего Порядка: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</w:t>
      </w:r>
      <w:r>
        <w:rPr>
          <w:rFonts w:ascii="Times New Roman" w:hAnsi="Times New Roman"/>
          <w:sz w:val="24"/>
        </w:rPr>
        <w:t xml:space="preserve">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органам, осуществляющим полномочия собственника имущества в отношении предприятия, в установленные ими </w:t>
      </w:r>
      <w:r>
        <w:rPr>
          <w:rFonts w:ascii="Times New Roman" w:hAnsi="Times New Roman"/>
          <w:sz w:val="24"/>
        </w:rPr>
        <w:t>сроки;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уточняют при необходимости планы закупок, после их уточнения и утверждения плана (программы) финансово-хозяйственной деятельности предприятия утверждают в сроки, установленные п.2 настоящего Порядка, планы закупок.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План закупок на очередной фин</w:t>
      </w:r>
      <w:r>
        <w:rPr>
          <w:rFonts w:ascii="Times New Roman" w:hAnsi="Times New Roman"/>
          <w:sz w:val="24"/>
        </w:rPr>
        <w:t>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2-го года планового периода.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5. Планы закупок формируются на срок, соответс</w:t>
      </w:r>
      <w:r>
        <w:rPr>
          <w:rFonts w:ascii="Times New Roman" w:hAnsi="Times New Roman"/>
          <w:sz w:val="24"/>
        </w:rPr>
        <w:t>твующий сроку действия решения о бюджете муниципального образования Ларичихинский сельсовет Тальменского района.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6. В планы закупок муниципальных заказчиков в соответствии с бюджетным законодательством Российской Федерации, а также в планы закупок </w:t>
      </w:r>
      <w:r>
        <w:rPr>
          <w:rFonts w:ascii="Times New Roman" w:hAnsi="Times New Roman"/>
          <w:sz w:val="24"/>
        </w:rPr>
        <w:t>юридических лиц, указанных в подпунктах «б» и «в» пункта 2 настоящего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</w:t>
      </w:r>
      <w:r>
        <w:rPr>
          <w:rFonts w:ascii="Times New Roman" w:hAnsi="Times New Roman"/>
          <w:sz w:val="24"/>
        </w:rPr>
        <w:t>купок с учетом особенностей, установленных порядком формирования, утверждения и ведения планов закупок для обеспечения муниципальных нужд.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7. Лица, указанные в пункте 2 настоящего Порядка, ведут планы закупок в соответствии с положениями Федерального </w:t>
      </w:r>
      <w:r>
        <w:rPr>
          <w:rFonts w:ascii="Times New Roman" w:hAnsi="Times New Roman"/>
          <w:sz w:val="24"/>
        </w:rPr>
        <w:t>закона о контрактной системе и настоящего документа. Основаниями для внесения изменений в утвержденные планы закупок в случае необходимости являются: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приведение планов закупок в соответствие с утвержденными изменениями целей осуществления закупок, опред</w:t>
      </w:r>
      <w:r>
        <w:rPr>
          <w:rFonts w:ascii="Times New Roman" w:hAnsi="Times New Roman"/>
          <w:sz w:val="24"/>
        </w:rPr>
        <w:t>еленных с учетом положений статьи 13 Федерального закона о контрактной системе и установленных в соответствии со статьей 19 Федерального закона о контрактной системе требований к закупаемым товарам, работам, услугам (в том числе предельной цены товаров, ра</w:t>
      </w:r>
      <w:r>
        <w:rPr>
          <w:rFonts w:ascii="Times New Roman" w:hAnsi="Times New Roman"/>
          <w:sz w:val="24"/>
        </w:rPr>
        <w:t>бот, услуг) и (или) нормативных затрат на обеспечение функций муниципальных органов и подведомственных им казенных учреждений;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приведение планов закупок в соответствие с муниципальными правовыми актами о внесении изменений в решение о бюджете муниципаль</w:t>
      </w:r>
      <w:r>
        <w:rPr>
          <w:rFonts w:ascii="Times New Roman" w:hAnsi="Times New Roman"/>
          <w:sz w:val="24"/>
        </w:rPr>
        <w:t>ного образования  Ларичихинский  сельсовет Тальменского района на текущий финансовый год и плановый период;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реализация федеральных законов, решений, поручений, указаний Президента Российской Федерации, решений, поручений Правительства Российской Федерац</w:t>
      </w:r>
      <w:r>
        <w:rPr>
          <w:rFonts w:ascii="Times New Roman" w:hAnsi="Times New Roman"/>
          <w:sz w:val="24"/>
        </w:rPr>
        <w:t>ии, законов Алтайского края, решений, поручений высшего исполнительного органа государственной власти Алтайского края, муниципальных правовых актов, которые приняты после утверждения планов закупок и не приводят к изменению объема бюджетных ассигнований, у</w:t>
      </w:r>
      <w:r>
        <w:rPr>
          <w:rFonts w:ascii="Times New Roman" w:hAnsi="Times New Roman"/>
          <w:sz w:val="24"/>
        </w:rPr>
        <w:t>твержденных решением о бюджете;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реализация решения, принятого муниципальным заказчиком или юридическим лицом по итогам обязательного общественного обсуждения закупок;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использование в соответствии с законодательством Российской Федерации экономии, пол</w:t>
      </w:r>
      <w:r>
        <w:rPr>
          <w:rFonts w:ascii="Times New Roman" w:hAnsi="Times New Roman"/>
          <w:sz w:val="24"/>
        </w:rPr>
        <w:t>ученной при осуществлении закупки;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е) выдача предписания органами контроля, определенными </w:t>
      </w:r>
      <w:hyperlink r:id="rId11" w:history="1">
        <w:r>
          <w:rPr>
            <w:rFonts w:ascii="Times New Roman" w:hAnsi="Times New Roman"/>
            <w:sz w:val="24"/>
          </w:rPr>
          <w:t>ст. 99</w:t>
        </w:r>
      </w:hyperlink>
      <w:r>
        <w:rPr>
          <w:rFonts w:ascii="Times New Roman" w:hAnsi="Times New Roman"/>
          <w:sz w:val="24"/>
        </w:rPr>
        <w:t xml:space="preserve"> Федерального закона о контракт</w:t>
      </w:r>
      <w:r>
        <w:rPr>
          <w:rFonts w:ascii="Times New Roman" w:hAnsi="Times New Roman"/>
          <w:sz w:val="24"/>
        </w:rPr>
        <w:t>ной системе, в том числе об аннулировании процедуры определения поставщиков (подрядчиков, исполнителей);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ж) иные случаи, установленные администрацией муниципального образования Ларичихинский  сельсовет Тальменского района в порядке формирования, утверждени</w:t>
      </w:r>
      <w:r>
        <w:rPr>
          <w:rFonts w:ascii="Times New Roman" w:hAnsi="Times New Roman"/>
          <w:sz w:val="24"/>
        </w:rPr>
        <w:t>я и ведения планов закупок (при наличии).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</w:t>
      </w:r>
      <w:r>
        <w:rPr>
          <w:rFonts w:ascii="Times New Roman" w:hAnsi="Times New Roman"/>
          <w:sz w:val="24"/>
        </w:rPr>
        <w:t xml:space="preserve">направить в установленных Федеральным </w:t>
      </w:r>
      <w:hyperlink r:id="rId12" w:history="1">
        <w:r>
          <w:rPr>
            <w:rFonts w:ascii="Times New Roman" w:hAnsi="Times New Roman"/>
            <w:sz w:val="24"/>
          </w:rPr>
          <w:t>законом</w:t>
        </w:r>
      </w:hyperlink>
      <w:r>
        <w:rPr>
          <w:rFonts w:ascii="Times New Roman" w:hAnsi="Times New Roman"/>
          <w:sz w:val="24"/>
        </w:rPr>
        <w:t xml:space="preserve"> случаях в очередном финансовом году и (или) плановом периоде, а также информация о закупках у единствен</w:t>
      </w:r>
      <w:r>
        <w:rPr>
          <w:rFonts w:ascii="Times New Roman" w:hAnsi="Times New Roman"/>
          <w:sz w:val="24"/>
        </w:rPr>
        <w:t>ного поставщика (подрядчика, исполнителя), контракты с которым планируются к заключению в течение указанного периода.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Формирование, утверждение и ведение планов закупок юридическими лицами, указанными в </w:t>
      </w:r>
      <w:hyperlink r:id="rId13" w:history="1">
        <w:r>
          <w:rPr>
            <w:rFonts w:ascii="Times New Roman" w:hAnsi="Times New Roman"/>
            <w:sz w:val="24"/>
          </w:rPr>
          <w:t>пп. «г» пункта</w:t>
        </w:r>
      </w:hyperlink>
      <w:r>
        <w:rPr>
          <w:rFonts w:ascii="Times New Roman" w:hAnsi="Times New Roman"/>
          <w:sz w:val="24"/>
        </w:rPr>
        <w:t>3 настоящего Порядка, осуществляются от лица органов местного самоуправления муниципального образования Ларичихинский  сельсовет Тальменского района, передавших этим лицам п</w:t>
      </w:r>
      <w:r>
        <w:rPr>
          <w:rFonts w:ascii="Times New Roman" w:hAnsi="Times New Roman"/>
          <w:sz w:val="24"/>
        </w:rPr>
        <w:t>олномочия муниципального заказчика.</w:t>
      </w:r>
    </w:p>
    <w:p w:rsidR="002835FF" w:rsidRDefault="002835FF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</w:p>
    <w:p w:rsidR="002835FF" w:rsidRDefault="002835F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835FF" w:rsidRDefault="002835FF">
      <w:pPr>
        <w:spacing w:after="0" w:line="240" w:lineRule="auto"/>
        <w:ind w:left="5472" w:firstLine="900"/>
        <w:jc w:val="both"/>
        <w:rPr>
          <w:rFonts w:ascii="Times New Roman" w:hAnsi="Times New Roman"/>
          <w:sz w:val="28"/>
        </w:rPr>
      </w:pPr>
    </w:p>
    <w:p w:rsidR="002835FF" w:rsidRDefault="002835FF">
      <w:pPr>
        <w:spacing w:after="0" w:line="240" w:lineRule="auto"/>
        <w:ind w:left="5472" w:firstLine="900"/>
        <w:jc w:val="right"/>
        <w:rPr>
          <w:rFonts w:ascii="Times New Roman" w:hAnsi="Times New Roman"/>
          <w:sz w:val="24"/>
        </w:rPr>
      </w:pPr>
    </w:p>
    <w:p w:rsidR="002835FF" w:rsidRDefault="002835FF">
      <w:pPr>
        <w:spacing w:after="0" w:line="240" w:lineRule="auto"/>
        <w:ind w:left="5472" w:firstLine="900"/>
        <w:jc w:val="right"/>
        <w:rPr>
          <w:rFonts w:ascii="Times New Roman" w:hAnsi="Times New Roman"/>
          <w:sz w:val="24"/>
        </w:rPr>
      </w:pPr>
    </w:p>
    <w:p w:rsidR="002835FF" w:rsidRDefault="002835FF">
      <w:pPr>
        <w:spacing w:after="0" w:line="240" w:lineRule="auto"/>
        <w:ind w:left="5472" w:firstLine="900"/>
        <w:jc w:val="right"/>
        <w:rPr>
          <w:rFonts w:ascii="Times New Roman" w:hAnsi="Times New Roman"/>
          <w:sz w:val="24"/>
        </w:rPr>
      </w:pPr>
    </w:p>
    <w:p w:rsidR="002835FF" w:rsidRDefault="002835FF">
      <w:pPr>
        <w:spacing w:after="0" w:line="240" w:lineRule="auto"/>
        <w:ind w:left="5472" w:firstLine="900"/>
        <w:jc w:val="right"/>
        <w:rPr>
          <w:rFonts w:ascii="Times New Roman" w:hAnsi="Times New Roman"/>
          <w:sz w:val="24"/>
        </w:rPr>
      </w:pPr>
    </w:p>
    <w:p w:rsidR="002835FF" w:rsidRDefault="002835FF">
      <w:pPr>
        <w:spacing w:after="0" w:line="240" w:lineRule="auto"/>
        <w:ind w:left="5472" w:firstLine="900"/>
        <w:jc w:val="right"/>
        <w:rPr>
          <w:rFonts w:ascii="Times New Roman" w:hAnsi="Times New Roman"/>
          <w:sz w:val="24"/>
        </w:rPr>
      </w:pPr>
    </w:p>
    <w:p w:rsidR="002835FF" w:rsidRDefault="002835FF">
      <w:pPr>
        <w:spacing w:after="0" w:line="240" w:lineRule="auto"/>
        <w:ind w:left="5472" w:firstLine="900"/>
        <w:jc w:val="right"/>
        <w:rPr>
          <w:rFonts w:ascii="Times New Roman" w:hAnsi="Times New Roman"/>
          <w:sz w:val="24"/>
        </w:rPr>
      </w:pPr>
    </w:p>
    <w:p w:rsidR="002835FF" w:rsidRDefault="002835FF">
      <w:pPr>
        <w:spacing w:after="0" w:line="240" w:lineRule="auto"/>
        <w:ind w:left="5472" w:firstLine="900"/>
        <w:jc w:val="right"/>
        <w:rPr>
          <w:rFonts w:ascii="Times New Roman" w:hAnsi="Times New Roman"/>
          <w:sz w:val="24"/>
        </w:rPr>
      </w:pPr>
    </w:p>
    <w:p w:rsidR="002835FF" w:rsidRDefault="002835FF">
      <w:pPr>
        <w:spacing w:after="0" w:line="240" w:lineRule="auto"/>
        <w:ind w:left="5472" w:firstLine="900"/>
        <w:jc w:val="right"/>
        <w:rPr>
          <w:rFonts w:ascii="Times New Roman" w:hAnsi="Times New Roman"/>
          <w:sz w:val="24"/>
        </w:rPr>
      </w:pPr>
    </w:p>
    <w:p w:rsidR="002835FF" w:rsidRDefault="002835FF">
      <w:pPr>
        <w:spacing w:after="0" w:line="240" w:lineRule="auto"/>
        <w:ind w:left="5472" w:firstLine="900"/>
        <w:jc w:val="right"/>
        <w:rPr>
          <w:rFonts w:ascii="Times New Roman" w:hAnsi="Times New Roman"/>
          <w:sz w:val="24"/>
        </w:rPr>
      </w:pPr>
    </w:p>
    <w:p w:rsidR="002835FF" w:rsidRDefault="002835FF">
      <w:pPr>
        <w:spacing w:after="0" w:line="240" w:lineRule="auto"/>
        <w:ind w:left="5472" w:firstLine="900"/>
        <w:jc w:val="right"/>
        <w:rPr>
          <w:rFonts w:ascii="Times New Roman" w:hAnsi="Times New Roman"/>
          <w:sz w:val="24"/>
        </w:rPr>
      </w:pPr>
    </w:p>
    <w:p w:rsidR="002835FF" w:rsidRDefault="002835FF">
      <w:pPr>
        <w:spacing w:after="0" w:line="240" w:lineRule="auto"/>
        <w:ind w:left="5472" w:firstLine="900"/>
        <w:jc w:val="right"/>
        <w:rPr>
          <w:rFonts w:ascii="Times New Roman" w:hAnsi="Times New Roman"/>
          <w:sz w:val="24"/>
        </w:rPr>
      </w:pPr>
    </w:p>
    <w:p w:rsidR="002835FF" w:rsidRDefault="002835FF">
      <w:pPr>
        <w:spacing w:after="0" w:line="240" w:lineRule="auto"/>
        <w:ind w:left="5472" w:firstLine="900"/>
        <w:jc w:val="right"/>
        <w:rPr>
          <w:rFonts w:ascii="Times New Roman" w:hAnsi="Times New Roman"/>
          <w:sz w:val="24"/>
        </w:rPr>
      </w:pPr>
    </w:p>
    <w:p w:rsidR="002835FF" w:rsidRDefault="002835FF">
      <w:pPr>
        <w:spacing w:after="0" w:line="240" w:lineRule="auto"/>
        <w:ind w:left="5472" w:firstLine="900"/>
        <w:jc w:val="right"/>
        <w:rPr>
          <w:rFonts w:ascii="Times New Roman" w:hAnsi="Times New Roman"/>
          <w:sz w:val="24"/>
        </w:rPr>
      </w:pPr>
    </w:p>
    <w:p w:rsidR="002835FF" w:rsidRDefault="002835FF">
      <w:pPr>
        <w:spacing w:after="0" w:line="240" w:lineRule="auto"/>
        <w:ind w:left="5472" w:firstLine="900"/>
        <w:jc w:val="right"/>
        <w:rPr>
          <w:rFonts w:ascii="Times New Roman" w:hAnsi="Times New Roman"/>
          <w:sz w:val="24"/>
        </w:rPr>
      </w:pPr>
    </w:p>
    <w:p w:rsidR="002835FF" w:rsidRDefault="002835FF">
      <w:pPr>
        <w:spacing w:after="0" w:line="240" w:lineRule="auto"/>
        <w:ind w:left="5472" w:firstLine="900"/>
        <w:jc w:val="right"/>
        <w:rPr>
          <w:rFonts w:ascii="Times New Roman" w:hAnsi="Times New Roman"/>
          <w:sz w:val="24"/>
        </w:rPr>
      </w:pPr>
    </w:p>
    <w:p w:rsidR="002835FF" w:rsidRDefault="002835FF">
      <w:pPr>
        <w:spacing w:after="0" w:line="240" w:lineRule="auto"/>
        <w:ind w:left="5472" w:firstLine="900"/>
        <w:jc w:val="right"/>
        <w:rPr>
          <w:rFonts w:ascii="Times New Roman" w:hAnsi="Times New Roman"/>
          <w:sz w:val="24"/>
        </w:rPr>
      </w:pPr>
    </w:p>
    <w:p w:rsidR="002835FF" w:rsidRDefault="002835FF">
      <w:pPr>
        <w:spacing w:after="0" w:line="240" w:lineRule="auto"/>
        <w:ind w:left="5472" w:firstLine="900"/>
        <w:jc w:val="right"/>
        <w:rPr>
          <w:rFonts w:ascii="Times New Roman" w:hAnsi="Times New Roman"/>
          <w:sz w:val="24"/>
        </w:rPr>
      </w:pPr>
    </w:p>
    <w:p w:rsidR="002835FF" w:rsidRDefault="002835FF">
      <w:pPr>
        <w:spacing w:after="0" w:line="240" w:lineRule="auto"/>
        <w:ind w:left="5472" w:firstLine="900"/>
        <w:jc w:val="right"/>
        <w:rPr>
          <w:rFonts w:ascii="Times New Roman" w:hAnsi="Times New Roman"/>
          <w:sz w:val="24"/>
        </w:rPr>
      </w:pPr>
    </w:p>
    <w:p w:rsidR="002835FF" w:rsidRDefault="002835FF">
      <w:pPr>
        <w:spacing w:after="0" w:line="240" w:lineRule="auto"/>
        <w:ind w:left="5472" w:firstLine="900"/>
        <w:jc w:val="right"/>
        <w:rPr>
          <w:rFonts w:ascii="Times New Roman" w:hAnsi="Times New Roman"/>
          <w:sz w:val="24"/>
        </w:rPr>
      </w:pPr>
    </w:p>
    <w:p w:rsidR="002835FF" w:rsidRDefault="002835FF">
      <w:pPr>
        <w:spacing w:after="0" w:line="240" w:lineRule="auto"/>
        <w:ind w:left="5472" w:firstLine="900"/>
        <w:jc w:val="right"/>
        <w:rPr>
          <w:rFonts w:ascii="Times New Roman" w:hAnsi="Times New Roman"/>
          <w:sz w:val="24"/>
        </w:rPr>
      </w:pPr>
    </w:p>
    <w:p w:rsidR="002835FF" w:rsidRDefault="002835FF">
      <w:pPr>
        <w:spacing w:after="0" w:line="240" w:lineRule="auto"/>
        <w:ind w:left="5472" w:firstLine="900"/>
        <w:jc w:val="right"/>
        <w:rPr>
          <w:rFonts w:ascii="Times New Roman" w:hAnsi="Times New Roman"/>
          <w:sz w:val="24"/>
        </w:rPr>
      </w:pPr>
    </w:p>
    <w:p w:rsidR="002835FF" w:rsidRDefault="002835FF">
      <w:pPr>
        <w:spacing w:after="0" w:line="240" w:lineRule="auto"/>
        <w:ind w:left="5472" w:firstLine="900"/>
        <w:jc w:val="right"/>
        <w:rPr>
          <w:rFonts w:ascii="Times New Roman" w:hAnsi="Times New Roman"/>
          <w:sz w:val="24"/>
        </w:rPr>
      </w:pPr>
    </w:p>
    <w:p w:rsidR="002835FF" w:rsidRDefault="002835FF">
      <w:pPr>
        <w:spacing w:after="0" w:line="240" w:lineRule="auto"/>
        <w:ind w:left="5472" w:firstLine="900"/>
        <w:jc w:val="right"/>
        <w:rPr>
          <w:rFonts w:ascii="Times New Roman" w:hAnsi="Times New Roman"/>
          <w:sz w:val="24"/>
        </w:rPr>
      </w:pPr>
    </w:p>
    <w:p w:rsidR="002835FF" w:rsidRDefault="002835FF">
      <w:pPr>
        <w:spacing w:after="0" w:line="240" w:lineRule="auto"/>
        <w:ind w:left="5472" w:firstLine="900"/>
        <w:jc w:val="right"/>
        <w:rPr>
          <w:rFonts w:ascii="Times New Roman" w:hAnsi="Times New Roman"/>
          <w:sz w:val="24"/>
        </w:rPr>
      </w:pPr>
    </w:p>
    <w:p w:rsidR="002835FF" w:rsidRDefault="002835FF">
      <w:pPr>
        <w:spacing w:after="0" w:line="240" w:lineRule="auto"/>
        <w:ind w:left="5472" w:firstLine="900"/>
        <w:jc w:val="right"/>
        <w:rPr>
          <w:rFonts w:ascii="Times New Roman" w:hAnsi="Times New Roman"/>
          <w:sz w:val="24"/>
        </w:rPr>
      </w:pPr>
    </w:p>
    <w:p w:rsidR="002835FF" w:rsidRDefault="002835FF">
      <w:pPr>
        <w:spacing w:after="0" w:line="240" w:lineRule="auto"/>
        <w:ind w:left="5472" w:firstLine="900"/>
        <w:jc w:val="right"/>
        <w:rPr>
          <w:rFonts w:ascii="Times New Roman" w:hAnsi="Times New Roman"/>
          <w:sz w:val="24"/>
        </w:rPr>
      </w:pPr>
    </w:p>
    <w:p w:rsidR="002835FF" w:rsidRDefault="002835FF">
      <w:pPr>
        <w:spacing w:after="0" w:line="240" w:lineRule="auto"/>
        <w:ind w:left="5472" w:firstLine="900"/>
        <w:jc w:val="right"/>
        <w:rPr>
          <w:rFonts w:ascii="Times New Roman" w:hAnsi="Times New Roman"/>
          <w:sz w:val="24"/>
        </w:rPr>
      </w:pPr>
    </w:p>
    <w:p w:rsidR="002835FF" w:rsidRDefault="002835FF">
      <w:pPr>
        <w:spacing w:after="0" w:line="240" w:lineRule="auto"/>
        <w:ind w:left="5472" w:firstLine="900"/>
        <w:jc w:val="right"/>
        <w:rPr>
          <w:rFonts w:ascii="Times New Roman" w:hAnsi="Times New Roman"/>
          <w:sz w:val="24"/>
        </w:rPr>
      </w:pPr>
    </w:p>
    <w:p w:rsidR="002835FF" w:rsidRDefault="002835FF">
      <w:pPr>
        <w:spacing w:after="0" w:line="240" w:lineRule="auto"/>
        <w:ind w:left="5472" w:firstLine="900"/>
        <w:jc w:val="right"/>
        <w:rPr>
          <w:rFonts w:ascii="Times New Roman" w:hAnsi="Times New Roman"/>
          <w:sz w:val="24"/>
        </w:rPr>
      </w:pPr>
    </w:p>
    <w:p w:rsidR="002835FF" w:rsidRDefault="002835FF">
      <w:pPr>
        <w:spacing w:after="0" w:line="240" w:lineRule="auto"/>
        <w:ind w:left="5472" w:firstLine="900"/>
        <w:jc w:val="right"/>
        <w:rPr>
          <w:rFonts w:ascii="Times New Roman" w:hAnsi="Times New Roman"/>
          <w:sz w:val="24"/>
        </w:rPr>
      </w:pPr>
    </w:p>
    <w:p w:rsidR="002835FF" w:rsidRDefault="002835FF">
      <w:pPr>
        <w:spacing w:after="0" w:line="240" w:lineRule="auto"/>
        <w:ind w:left="5472" w:firstLine="900"/>
        <w:jc w:val="right"/>
        <w:rPr>
          <w:rFonts w:ascii="Times New Roman" w:hAnsi="Times New Roman"/>
          <w:sz w:val="24"/>
        </w:rPr>
      </w:pPr>
    </w:p>
    <w:p w:rsidR="002835FF" w:rsidRDefault="002835FF">
      <w:pPr>
        <w:spacing w:after="0" w:line="240" w:lineRule="auto"/>
        <w:ind w:left="5472" w:firstLine="900"/>
        <w:jc w:val="right"/>
        <w:rPr>
          <w:rFonts w:ascii="Times New Roman" w:hAnsi="Times New Roman"/>
          <w:sz w:val="24"/>
        </w:rPr>
      </w:pPr>
    </w:p>
    <w:p w:rsidR="002835FF" w:rsidRDefault="002835FF">
      <w:pPr>
        <w:spacing w:after="0" w:line="240" w:lineRule="auto"/>
        <w:ind w:left="5472" w:firstLine="900"/>
        <w:jc w:val="right"/>
        <w:rPr>
          <w:rFonts w:ascii="Times New Roman" w:hAnsi="Times New Roman"/>
          <w:sz w:val="24"/>
        </w:rPr>
      </w:pPr>
    </w:p>
    <w:p w:rsidR="002835FF" w:rsidRDefault="002835FF">
      <w:pPr>
        <w:spacing w:after="0" w:line="240" w:lineRule="auto"/>
        <w:ind w:left="5472" w:firstLine="900"/>
        <w:jc w:val="right"/>
        <w:rPr>
          <w:rFonts w:ascii="Times New Roman" w:hAnsi="Times New Roman"/>
          <w:sz w:val="24"/>
        </w:rPr>
      </w:pPr>
    </w:p>
    <w:p w:rsidR="002835FF" w:rsidRDefault="002835FF">
      <w:pPr>
        <w:spacing w:after="0" w:line="240" w:lineRule="auto"/>
        <w:ind w:left="5472" w:firstLine="900"/>
        <w:jc w:val="right"/>
        <w:rPr>
          <w:rFonts w:ascii="Times New Roman" w:hAnsi="Times New Roman"/>
          <w:sz w:val="24"/>
        </w:rPr>
      </w:pPr>
    </w:p>
    <w:p w:rsidR="002835FF" w:rsidRDefault="002835FF">
      <w:pPr>
        <w:spacing w:after="0" w:line="240" w:lineRule="auto"/>
        <w:ind w:left="5472" w:firstLine="900"/>
        <w:jc w:val="right"/>
        <w:rPr>
          <w:rFonts w:ascii="Times New Roman" w:hAnsi="Times New Roman"/>
          <w:sz w:val="24"/>
        </w:rPr>
      </w:pPr>
    </w:p>
    <w:p w:rsidR="002835FF" w:rsidRDefault="002835FF">
      <w:pPr>
        <w:spacing w:after="0" w:line="240" w:lineRule="auto"/>
        <w:ind w:left="5472" w:firstLine="900"/>
        <w:jc w:val="right"/>
        <w:rPr>
          <w:rFonts w:ascii="Times New Roman" w:hAnsi="Times New Roman"/>
          <w:sz w:val="24"/>
        </w:rPr>
      </w:pPr>
    </w:p>
    <w:p w:rsidR="002835FF" w:rsidRDefault="002835FF">
      <w:pPr>
        <w:spacing w:after="0" w:line="240" w:lineRule="auto"/>
        <w:ind w:left="5472" w:firstLine="900"/>
        <w:jc w:val="right"/>
        <w:rPr>
          <w:rFonts w:ascii="Times New Roman" w:hAnsi="Times New Roman"/>
          <w:sz w:val="24"/>
        </w:rPr>
      </w:pPr>
    </w:p>
    <w:p w:rsidR="002835FF" w:rsidRDefault="002835FF">
      <w:pPr>
        <w:spacing w:after="0" w:line="240" w:lineRule="auto"/>
        <w:ind w:left="5472" w:firstLine="900"/>
        <w:jc w:val="right"/>
        <w:rPr>
          <w:rFonts w:ascii="Times New Roman" w:hAnsi="Times New Roman"/>
          <w:sz w:val="24"/>
        </w:rPr>
      </w:pPr>
    </w:p>
    <w:p w:rsidR="002835FF" w:rsidRDefault="002835FF">
      <w:pPr>
        <w:spacing w:after="0" w:line="240" w:lineRule="auto"/>
        <w:ind w:left="5472" w:firstLine="900"/>
        <w:jc w:val="right"/>
        <w:rPr>
          <w:rFonts w:ascii="Times New Roman" w:hAnsi="Times New Roman"/>
          <w:sz w:val="24"/>
        </w:rPr>
      </w:pPr>
    </w:p>
    <w:p w:rsidR="002835FF" w:rsidRDefault="00900B5E">
      <w:pPr>
        <w:spacing w:after="0" w:line="240" w:lineRule="auto"/>
        <w:ind w:left="5472" w:firstLine="90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</w:t>
      </w:r>
    </w:p>
    <w:p w:rsidR="002835FF" w:rsidRDefault="00900B5E">
      <w:pPr>
        <w:spacing w:after="0" w:line="240" w:lineRule="auto"/>
        <w:ind w:left="486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решению № 16</w:t>
      </w:r>
      <w:r>
        <w:rPr>
          <w:rFonts w:ascii="Times New Roman" w:hAnsi="Times New Roman"/>
          <w:sz w:val="24"/>
        </w:rPr>
        <w:t xml:space="preserve"> от 20.05.2024</w:t>
      </w:r>
    </w:p>
    <w:p w:rsidR="002835FF" w:rsidRDefault="00900B5E">
      <w:pPr>
        <w:spacing w:after="0" w:line="240" w:lineRule="auto"/>
        <w:ind w:left="486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Совета депутатов Ларичихинского сельсовета Тальменского района Алтайского края</w:t>
      </w:r>
    </w:p>
    <w:p w:rsidR="002835FF" w:rsidRDefault="002835F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835FF" w:rsidRDefault="00900B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ПОРЯДОК  ФОРМИРОВАНИЯ, УТВЕРЖДЕНИЯ И ВЕДЕНИЯ </w:t>
      </w:r>
    </w:p>
    <w:p w:rsidR="002835FF" w:rsidRDefault="00900B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ПЛАНОВ-ГРАФИКОВ ЗАКУПОК ДЛЯ ОБЕСПЕЧЕНИЯ МУНИЦИПАЛЬНЫХ НУЖД МУНИЦИПАЛЬНОГО ОБРАЗОВАНИЯ СРЕДНЕСИБИРСКИЙ СЕЛЬСОВЕТ ТАЛЬМЕНСКОГО РАЙОНА</w:t>
      </w:r>
    </w:p>
    <w:p w:rsidR="002835FF" w:rsidRDefault="00900B5E">
      <w:pPr>
        <w:tabs>
          <w:tab w:val="left" w:pos="709"/>
        </w:tabs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Настоящий  Порядок устанавливает требования к формированию, утверждению и </w:t>
      </w:r>
      <w:r>
        <w:rPr>
          <w:rFonts w:ascii="Times New Roman" w:hAnsi="Times New Roman"/>
          <w:sz w:val="24"/>
        </w:rPr>
        <w:t>ведению планов-графиков закупок товаров, работ, услуг (далее закупки) для обеспечения муниципальных нужд муниципального образования Ларичихинский сельсовет Тальменского района в соответствии с Федеральным законом от 05.04.2013 № 44-ФЗ «О контрактной систем</w:t>
      </w:r>
      <w:r>
        <w:rPr>
          <w:rFonts w:ascii="Times New Roman" w:hAnsi="Times New Roman"/>
          <w:sz w:val="24"/>
        </w:rPr>
        <w:t xml:space="preserve">е в сфере закупок товаров, работ, услуг для обеспечения государственных и муниципальных нужд» (далее - Федеральный закон о контрактной системе). 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Форма планов-графиков закупок и порядок их размещения в единой информационной системе устанавливаются Правит</w:t>
      </w:r>
      <w:r>
        <w:rPr>
          <w:rFonts w:ascii="Times New Roman" w:hAnsi="Times New Roman"/>
          <w:sz w:val="24"/>
        </w:rPr>
        <w:t>ельством Российской Федерации (постановление от 05</w:t>
      </w:r>
      <w:r>
        <w:rPr>
          <w:rFonts w:ascii="Times New Roman" w:hAnsi="Times New Roman"/>
          <w:sz w:val="24"/>
        </w:rPr>
        <w:t>.06</w:t>
      </w:r>
      <w:r>
        <w:rPr>
          <w:rFonts w:ascii="Times New Roman" w:hAnsi="Times New Roman"/>
          <w:sz w:val="24"/>
        </w:rPr>
        <w:t>.2015</w:t>
      </w:r>
      <w:r>
        <w:rPr>
          <w:rFonts w:ascii="Times New Roman" w:hAnsi="Times New Roman"/>
          <w:sz w:val="24"/>
        </w:rPr>
        <w:t xml:space="preserve"> № 554</w:t>
      </w:r>
      <w:r>
        <w:rPr>
          <w:rFonts w:ascii="Times New Roman" w:hAnsi="Times New Roman"/>
          <w:sz w:val="24"/>
        </w:rPr>
        <w:t>). 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Планы-графики закупок формируются и утверждаются в течение 10 рабочих дней: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муниципальными заказчиками, действующими от имени муниципального образования Ларичихинский  сельсовет Тал</w:t>
      </w:r>
      <w:r>
        <w:rPr>
          <w:rFonts w:ascii="Times New Roman" w:hAnsi="Times New Roman"/>
          <w:sz w:val="24"/>
        </w:rPr>
        <w:t>ьменского района (далее - муниципальные заказчики), после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   муниципальн</w:t>
      </w:r>
      <w:r>
        <w:rPr>
          <w:rFonts w:ascii="Times New Roman" w:hAnsi="Times New Roman"/>
          <w:sz w:val="24"/>
        </w:rPr>
        <w:t>ыми бюджетными учреждениями, за исключением закупок, осуществляемых в соответствии с частями 2 и 6 статьи 15 Федерального закона о контрактной системе, после утверждения планов финансово - хозяйственной деятельности;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муниципальными автономными учреждени</w:t>
      </w:r>
      <w:r>
        <w:rPr>
          <w:rFonts w:ascii="Times New Roman" w:hAnsi="Times New Roman"/>
          <w:sz w:val="24"/>
        </w:rPr>
        <w:t>ями, муниципальными унитарными предприятиями в случае, предусмотренном частью 4 статьи 15 Федерального закона о контрактной системе, после заключения соглашения о предоставлении субсидий на осуществление капитальных вложений в объекты капитального строител</w:t>
      </w:r>
      <w:r>
        <w:rPr>
          <w:rFonts w:ascii="Times New Roman" w:hAnsi="Times New Roman"/>
          <w:sz w:val="24"/>
        </w:rPr>
        <w:t>ьства муниципальной собственности или приобретение объектов недвижимого имущества в муниципальную собственность (далее – субсидии). При этом в план-график закупок включаются только закупки, которые планируется осуществлять за счет субсидий;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муниципальны</w:t>
      </w:r>
      <w:r>
        <w:rPr>
          <w:rFonts w:ascii="Times New Roman" w:hAnsi="Times New Roman"/>
          <w:sz w:val="24"/>
        </w:rPr>
        <w:t>ми бюджетными, муниципальными автономными учреждениями, муниципальными унитарными предприятиями,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</w:t>
      </w:r>
      <w:r>
        <w:rPr>
          <w:rFonts w:ascii="Times New Roman" w:hAnsi="Times New Roman"/>
          <w:sz w:val="24"/>
        </w:rPr>
        <w:t>альных образований муниципальных контрактов от лица указанных органов, в случаях, предусмотренных частью 6 статьи 15 Федерального закона о контрактной системе, со дня доведения до юридического лица объема прав в денежном выражении на принятие и (или исполн</w:t>
      </w:r>
      <w:r>
        <w:rPr>
          <w:rFonts w:ascii="Times New Roman" w:hAnsi="Times New Roman"/>
          <w:sz w:val="24"/>
        </w:rPr>
        <w:t>ение) обязательств в соответствии с бюджетным законодательством Российской Федерации.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д) </w:t>
      </w:r>
      <w:r>
        <w:rPr>
          <w:rFonts w:ascii="Times New Roman" w:hAnsi="Times New Roman"/>
          <w:sz w:val="24"/>
          <w:highlight w:val="white"/>
        </w:rPr>
        <w:t> муниципальными унитарными предприятиями, имущество которых принадлежит на праве собственности муниципальным образованиям, за исключением закупок, осуществляемых в соо</w:t>
      </w:r>
      <w:r>
        <w:rPr>
          <w:rFonts w:ascii="Times New Roman" w:hAnsi="Times New Roman"/>
          <w:sz w:val="24"/>
          <w:highlight w:val="white"/>
        </w:rPr>
        <w:t>тветствии с </w:t>
      </w:r>
      <w:hyperlink r:id="rId14" w:history="1">
        <w:r>
          <w:rPr>
            <w:rStyle w:val="a5"/>
            <w:rFonts w:ascii="Times New Roman" w:hAnsi="Times New Roman"/>
            <w:color w:val="000000"/>
            <w:sz w:val="24"/>
            <w:u w:val="none"/>
          </w:rPr>
          <w:t>частями 2 (1)</w:t>
        </w:r>
      </w:hyperlink>
      <w:r>
        <w:rPr>
          <w:rFonts w:ascii="Times New Roman" w:hAnsi="Times New Roman"/>
          <w:sz w:val="24"/>
          <w:highlight w:val="white"/>
        </w:rPr>
        <w:t> и </w:t>
      </w:r>
      <w:hyperlink r:id="rId15" w:history="1">
        <w:r>
          <w:rPr>
            <w:rStyle w:val="a5"/>
            <w:rFonts w:ascii="Times New Roman" w:hAnsi="Times New Roman"/>
            <w:color w:val="000000"/>
            <w:sz w:val="24"/>
            <w:u w:val="none"/>
          </w:rPr>
          <w:t>6 статьи 15</w:t>
        </w:r>
      </w:hyperlink>
      <w:r>
        <w:rPr>
          <w:rFonts w:ascii="Times New Roman" w:hAnsi="Times New Roman"/>
          <w:sz w:val="24"/>
          <w:highlight w:val="white"/>
        </w:rPr>
        <w:t> Федерального закона, со дня утверждения плана (программы) финансово-хозяйственной деятельности унитарного предприятия.</w:t>
      </w:r>
    </w:p>
    <w:p w:rsidR="002835FF" w:rsidRDefault="00900B5E">
      <w:pPr>
        <w:tabs>
          <w:tab w:val="left" w:pos="709"/>
        </w:tabs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Планы-графики за</w:t>
      </w:r>
      <w:r>
        <w:rPr>
          <w:rFonts w:ascii="Times New Roman" w:hAnsi="Times New Roman"/>
          <w:sz w:val="24"/>
        </w:rPr>
        <w:t xml:space="preserve">купок формируются лицами, указанными в </w:t>
      </w:r>
      <w:r>
        <w:rPr>
          <w:rFonts w:ascii="Times New Roman" w:hAnsi="Times New Roman"/>
          <w:sz w:val="24"/>
        </w:rPr>
        <w:t>пункте 2</w:t>
      </w:r>
      <w:r>
        <w:rPr>
          <w:rFonts w:ascii="Times New Roman" w:hAnsi="Times New Roman"/>
          <w:sz w:val="24"/>
        </w:rPr>
        <w:t xml:space="preserve"> настоящего Порядка, на очередной финансовый год  в соответствии с планом закупок в </w:t>
      </w:r>
      <w:r>
        <w:rPr>
          <w:rFonts w:ascii="Times New Roman" w:hAnsi="Times New Roman"/>
          <w:sz w:val="24"/>
        </w:rPr>
        <w:lastRenderedPageBreak/>
        <w:t>сроки, установленные администрацией муниципального образования Ларичихинский  сельсовет Тальменского района, с учетом следующ</w:t>
      </w:r>
      <w:r>
        <w:rPr>
          <w:rFonts w:ascii="Times New Roman" w:hAnsi="Times New Roman"/>
          <w:sz w:val="24"/>
        </w:rPr>
        <w:t>их положений:</w:t>
      </w:r>
    </w:p>
    <w:p w:rsidR="002835FF" w:rsidRDefault="00900B5E">
      <w:pPr>
        <w:tabs>
          <w:tab w:val="left" w:pos="709"/>
        </w:tabs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муниципальные заказчики в сроки, установленные главными распорядителями средств бюджета муниципального образования Ларичихинский  сельсовет Тальменского района (далее - главные распорядители), но не позднее 10 дней до 01 августа текущего г</w:t>
      </w:r>
      <w:r>
        <w:rPr>
          <w:rFonts w:ascii="Times New Roman" w:hAnsi="Times New Roman"/>
          <w:sz w:val="24"/>
        </w:rPr>
        <w:t>ода (срок устанавливается администрацией муниципального образования):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формируют планы-графики закупок после внесения проекта решения о бюджете муниципального образования Ларичихинский сельсовет Тальменского района на рассмотрение </w:t>
      </w:r>
      <w:r>
        <w:rPr>
          <w:rFonts w:ascii="Times New Roman" w:hAnsi="Times New Roman"/>
          <w:sz w:val="24"/>
        </w:rPr>
        <w:t>Совета депутатов Ларичих</w:t>
      </w:r>
      <w:r>
        <w:rPr>
          <w:rFonts w:ascii="Times New Roman" w:hAnsi="Times New Roman"/>
          <w:sz w:val="24"/>
        </w:rPr>
        <w:t>инский сельсовета</w:t>
      </w:r>
      <w:r>
        <w:rPr>
          <w:rFonts w:ascii="Times New Roman" w:hAnsi="Times New Roman"/>
          <w:sz w:val="24"/>
        </w:rPr>
        <w:t xml:space="preserve"> (наименование представительного органа муниципального образования);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уточняют при необходимости сформированные планы-графики закупок, после их уточнения и доведения до муниципального заказчика объема прав в денежном выражении на принятие</w:t>
      </w:r>
      <w:r>
        <w:rPr>
          <w:rFonts w:ascii="Times New Roman" w:hAnsi="Times New Roman"/>
          <w:sz w:val="24"/>
        </w:rPr>
        <w:t xml:space="preserve"> и (или) исполнение обязательств в соответствии с бюджетным законодательством Российской Федерации утверждают сформированные планы-графики;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учреждения, указанные в </w:t>
      </w:r>
      <w:hyperlink r:id="rId16" w:history="1">
        <w:r>
          <w:rPr>
            <w:rFonts w:ascii="Times New Roman" w:hAnsi="Times New Roman"/>
            <w:sz w:val="24"/>
          </w:rPr>
          <w:t>пп. «б» п. 2</w:t>
        </w:r>
      </w:hyperlink>
      <w:r>
        <w:rPr>
          <w:rFonts w:ascii="Times New Roman" w:hAnsi="Times New Roman"/>
          <w:sz w:val="24"/>
        </w:rPr>
        <w:t xml:space="preserve"> настоящего Порядка, в сроки, установленные органами, осуществляющими функции и полномочия их учредителя, но не позднее 10 дней до 01 августа текущего года (срок устанавливается администрацией муниципальн</w:t>
      </w:r>
      <w:r>
        <w:rPr>
          <w:rFonts w:ascii="Times New Roman" w:hAnsi="Times New Roman"/>
          <w:sz w:val="24"/>
        </w:rPr>
        <w:t>ого образования):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формируют планы-графики закупок после внесения проекта решения о бюджете муниципального образования Ларичихинский сельсовет Тальменского района на рассмотрение администрации Ларичихинского сельсовета Тальменского района Алтайского края;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уточняют при необходимости планы-графики закупок, после их уточнения и утверждения планов финансово-хозяйственной деятельности утверждают планы-графики;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юридические лица, указанные в </w:t>
      </w:r>
      <w:hyperlink r:id="rId17" w:history="1">
        <w:r>
          <w:rPr>
            <w:rFonts w:ascii="Times New Roman" w:hAnsi="Times New Roman"/>
            <w:sz w:val="24"/>
          </w:rPr>
          <w:t>пп. «в» п. 2</w:t>
        </w:r>
      </w:hyperlink>
      <w:r>
        <w:rPr>
          <w:rFonts w:ascii="Times New Roman" w:hAnsi="Times New Roman"/>
          <w:sz w:val="24"/>
        </w:rPr>
        <w:t xml:space="preserve"> настоящего Порядка: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формируют планы-графики закупок после внесения проекта  решения о бюджете муниципального образования Ларичихинский  сельсовет Тальменского района на рассмотрен</w:t>
      </w:r>
      <w:r>
        <w:rPr>
          <w:rFonts w:ascii="Times New Roman" w:hAnsi="Times New Roman"/>
          <w:sz w:val="24"/>
        </w:rPr>
        <w:t>ие администрации Ларичихинского сельсовета Тальменского района Алтайского края;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уточняют при необходимости планы-графики закупок, после их уточнения и заключения соглашений о предоставлении субсидии утверждают планы-графики закупок;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юридические лица, </w:t>
      </w:r>
      <w:r>
        <w:rPr>
          <w:rFonts w:ascii="Times New Roman" w:hAnsi="Times New Roman"/>
          <w:sz w:val="24"/>
        </w:rPr>
        <w:t xml:space="preserve">указанные в </w:t>
      </w:r>
      <w:hyperlink r:id="rId18" w:history="1">
        <w:r>
          <w:rPr>
            <w:rFonts w:ascii="Times New Roman" w:hAnsi="Times New Roman"/>
            <w:sz w:val="24"/>
          </w:rPr>
          <w:t>пп. «г» п. 2</w:t>
        </w:r>
      </w:hyperlink>
      <w:r>
        <w:rPr>
          <w:rFonts w:ascii="Times New Roman" w:hAnsi="Times New Roman"/>
          <w:sz w:val="24"/>
        </w:rPr>
        <w:t xml:space="preserve"> настоящего Порядка: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формируют планы-графики закупок после внесения проекта закона решения о бюджете </w:t>
      </w:r>
      <w:r>
        <w:rPr>
          <w:rFonts w:ascii="Times New Roman" w:hAnsi="Times New Roman"/>
          <w:sz w:val="24"/>
        </w:rPr>
        <w:t>муниципального образования Ларичихинский сельсовет Тальменского района на рассмотрение  администрации Ларичихинский сельсовета Тальменского района Алтайского края;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уточняют при необходимости планы-графики закупок, после их уточнения и заключения соглашен</w:t>
      </w:r>
      <w:r>
        <w:rPr>
          <w:rFonts w:ascii="Times New Roman" w:hAnsi="Times New Roman"/>
          <w:sz w:val="24"/>
        </w:rPr>
        <w:t>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 утверждают планы-гр</w:t>
      </w:r>
      <w:r>
        <w:rPr>
          <w:rFonts w:ascii="Times New Roman" w:hAnsi="Times New Roman"/>
          <w:sz w:val="24"/>
        </w:rPr>
        <w:t>афики закупок.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муниципальные унитарные предприятия, указанные в подпункте «д» пункта 2 настоящего Порядка: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формируют планы-графики закупок при планировании в соответствии с законодательством Российской Федерации их финансово-хозяйственной деятельности</w:t>
      </w:r>
      <w:r>
        <w:rPr>
          <w:rFonts w:ascii="Times New Roman" w:hAnsi="Times New Roman"/>
          <w:sz w:val="24"/>
        </w:rPr>
        <w:t>;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 в срок, установленные п.2 настоящего Порядка.</w:t>
      </w:r>
    </w:p>
    <w:p w:rsidR="002835FF" w:rsidRDefault="00900B5E">
      <w:pPr>
        <w:tabs>
          <w:tab w:val="left" w:pos="709"/>
        </w:tabs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В план-график </w:t>
      </w:r>
      <w:r>
        <w:rPr>
          <w:rFonts w:ascii="Times New Roman" w:hAnsi="Times New Roman"/>
          <w:sz w:val="24"/>
        </w:rPr>
        <w:t>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</w:t>
      </w:r>
      <w:r>
        <w:rPr>
          <w:rFonts w:ascii="Times New Roman" w:hAnsi="Times New Roman"/>
          <w:sz w:val="24"/>
        </w:rPr>
        <w:t>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 подрядчика), а также способом определения поставщика (подрядчика, испол</w:t>
      </w:r>
      <w:r>
        <w:rPr>
          <w:rFonts w:ascii="Times New Roman" w:hAnsi="Times New Roman"/>
          <w:sz w:val="24"/>
        </w:rPr>
        <w:t xml:space="preserve">нителя), установленным Правительством Российской Федерации в соответствии со ст. 111 Федерального закона о контрактной системе.  </w:t>
      </w:r>
    </w:p>
    <w:p w:rsidR="002835FF" w:rsidRDefault="00900B5E">
      <w:pPr>
        <w:tabs>
          <w:tab w:val="left" w:pos="709"/>
        </w:tabs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5. В случае если определение поставщиков (подрядчиков, исполнителей) для лиц, указанных в </w:t>
      </w:r>
      <w:hyperlink r:id="rId19" w:history="1">
        <w:r>
          <w:rPr>
            <w:rFonts w:ascii="Times New Roman" w:hAnsi="Times New Roman"/>
            <w:sz w:val="24"/>
          </w:rPr>
          <w:t>п. 2</w:t>
        </w:r>
      </w:hyperlink>
      <w:r>
        <w:rPr>
          <w:rFonts w:ascii="Times New Roman" w:hAnsi="Times New Roman"/>
          <w:sz w:val="24"/>
        </w:rPr>
        <w:t xml:space="preserve"> настоящего Порядка, осуществляется уполномоченным органом или уполномоченным учреждением, определенными решениями о создании таких органов, учреждений или реш</w:t>
      </w:r>
      <w:r>
        <w:rPr>
          <w:rFonts w:ascii="Times New Roman" w:hAnsi="Times New Roman"/>
          <w:sz w:val="24"/>
        </w:rPr>
        <w:t xml:space="preserve">ениями о наделении их полномочиями в соответствии со </w:t>
      </w:r>
      <w:hyperlink r:id="rId20" w:history="1">
        <w:r>
          <w:rPr>
            <w:rFonts w:ascii="Times New Roman" w:hAnsi="Times New Roman"/>
            <w:sz w:val="24"/>
          </w:rPr>
          <w:t>ст. 26</w:t>
        </w:r>
      </w:hyperlink>
      <w:r>
        <w:rPr>
          <w:rFonts w:ascii="Times New Roman" w:hAnsi="Times New Roman"/>
          <w:sz w:val="24"/>
        </w:rPr>
        <w:t xml:space="preserve"> Федерального закона о контрактной системе, то формирование планов-г</w:t>
      </w:r>
      <w:r>
        <w:rPr>
          <w:rFonts w:ascii="Times New Roman" w:hAnsi="Times New Roman"/>
          <w:sz w:val="24"/>
        </w:rPr>
        <w:t>рафиков закупок осуществляется с учетом порядка взаимодействия заказчиков с уполномоченным органом, уполномоченным учреждением.</w:t>
      </w:r>
    </w:p>
    <w:p w:rsidR="002835FF" w:rsidRDefault="00900B5E">
      <w:pPr>
        <w:tabs>
          <w:tab w:val="left" w:pos="709"/>
        </w:tabs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В план-график закупок включается информация о закупках, об осуществлении которых размещаются извещения либо направляются приг</w:t>
      </w:r>
      <w:r>
        <w:rPr>
          <w:rFonts w:ascii="Times New Roman" w:hAnsi="Times New Roman"/>
          <w:sz w:val="24"/>
        </w:rPr>
        <w:t xml:space="preserve">лашения принять участие в определении поставщика (подрядчика, исполнителя) в установленных Федеральным </w:t>
      </w:r>
      <w:hyperlink r:id="rId21" w:history="1">
        <w:r>
          <w:rPr>
            <w:rFonts w:ascii="Times New Roman" w:hAnsi="Times New Roman"/>
            <w:sz w:val="24"/>
          </w:rPr>
          <w:t>законом</w:t>
        </w:r>
      </w:hyperlink>
      <w:r>
        <w:rPr>
          <w:rFonts w:ascii="Times New Roman" w:hAnsi="Times New Roman"/>
          <w:sz w:val="24"/>
        </w:rPr>
        <w:t xml:space="preserve"> о контрактной системе случаях в течение года, на который утвержден план-график закупок.</w:t>
      </w:r>
    </w:p>
    <w:p w:rsidR="002835FF" w:rsidRDefault="00900B5E">
      <w:pPr>
        <w:tabs>
          <w:tab w:val="left" w:pos="709"/>
        </w:tabs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В случае если период осуществления закупки, включаемой в план-график закупок муниципального заказчика в соответствии с бюджетным законодательством Российской Федера</w:t>
      </w:r>
      <w:r>
        <w:rPr>
          <w:rFonts w:ascii="Times New Roman" w:hAnsi="Times New Roman"/>
          <w:sz w:val="24"/>
        </w:rPr>
        <w:t xml:space="preserve">ции либо в план-график закупок учреждений указанных в </w:t>
      </w:r>
      <w:hyperlink r:id="rId22" w:history="1">
        <w:r>
          <w:rPr>
            <w:rFonts w:ascii="Times New Roman" w:hAnsi="Times New Roman"/>
            <w:sz w:val="24"/>
          </w:rPr>
          <w:t>пп. «б</w:t>
        </w:r>
      </w:hyperlink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или </w:t>
      </w:r>
      <w:hyperlink r:id="rId23" w:history="1">
        <w:r>
          <w:rPr>
            <w:rFonts w:ascii="Times New Roman" w:hAnsi="Times New Roman"/>
            <w:sz w:val="24"/>
          </w:rPr>
          <w:t>«в» п. 2</w:t>
        </w:r>
      </w:hyperlink>
      <w:r>
        <w:rPr>
          <w:rFonts w:ascii="Times New Roman" w:hAnsi="Times New Roman"/>
          <w:sz w:val="24"/>
        </w:rPr>
        <w:t xml:space="preserve"> настоящего Порядка,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2835FF" w:rsidRDefault="00900B5E">
      <w:pPr>
        <w:tabs>
          <w:tab w:val="left" w:pos="709"/>
        </w:tabs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Ли</w:t>
      </w:r>
      <w:r>
        <w:rPr>
          <w:rFonts w:ascii="Times New Roman" w:hAnsi="Times New Roman"/>
          <w:sz w:val="24"/>
        </w:rPr>
        <w:t xml:space="preserve">ца, указанные  в </w:t>
      </w:r>
      <w:hyperlink r:id="rId24" w:history="1">
        <w:r>
          <w:rPr>
            <w:rFonts w:ascii="Times New Roman" w:hAnsi="Times New Roman"/>
            <w:sz w:val="24"/>
          </w:rPr>
          <w:t>пункте  2</w:t>
        </w:r>
      </w:hyperlink>
      <w:r>
        <w:rPr>
          <w:rFonts w:ascii="Times New Roman" w:hAnsi="Times New Roman"/>
          <w:sz w:val="24"/>
        </w:rPr>
        <w:t xml:space="preserve">  настоящего Порядка,  ведут  планы-графики закупок в соответствии с положениями Федерального </w:t>
      </w:r>
      <w:hyperlink r:id="rId25" w:history="1">
        <w:r>
          <w:rPr>
            <w:rFonts w:ascii="Times New Roman" w:hAnsi="Times New Roman"/>
            <w:sz w:val="24"/>
          </w:rPr>
          <w:t>закона</w:t>
        </w:r>
      </w:hyperlink>
      <w:r>
        <w:rPr>
          <w:rFonts w:ascii="Times New Roman" w:hAnsi="Times New Roman"/>
          <w:sz w:val="24"/>
        </w:rPr>
        <w:t xml:space="preserve"> о контрактной системе и настоящего Порядка. Внесение изменений в планы -графики закупок осуществляется в случаях:</w:t>
      </w:r>
    </w:p>
    <w:p w:rsidR="002835FF" w:rsidRDefault="00900B5E">
      <w:pPr>
        <w:tabs>
          <w:tab w:val="left" w:pos="709"/>
        </w:tabs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изменения объема и (или) стоимос</w:t>
      </w:r>
      <w:r>
        <w:rPr>
          <w:rFonts w:ascii="Times New Roman" w:hAnsi="Times New Roman"/>
          <w:sz w:val="24"/>
        </w:rPr>
        <w:t>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</w:t>
      </w:r>
      <w:r>
        <w:rPr>
          <w:rFonts w:ascii="Times New Roman" w:hAnsi="Times New Roman"/>
          <w:sz w:val="24"/>
        </w:rPr>
        <w:t>ланом-графиком закупок, становится невозможной;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</w:t>
      </w:r>
      <w:r>
        <w:rPr>
          <w:rFonts w:ascii="Times New Roman" w:hAnsi="Times New Roman"/>
          <w:sz w:val="24"/>
        </w:rPr>
        <w:t>в оплаты и (или) размера аванса, срока исполнения контракта;</w:t>
      </w:r>
    </w:p>
    <w:p w:rsidR="002835FF" w:rsidRDefault="00900B5E">
      <w:pPr>
        <w:tabs>
          <w:tab w:val="left" w:pos="709"/>
        </w:tabs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отмены заказчиком закупки, предусмотренной планом-графиком закупок;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образовавшейся экономии от использования в текущем финансовом году бюджетных ассигнований в соответствии с законодательст</w:t>
      </w:r>
      <w:r>
        <w:rPr>
          <w:rFonts w:ascii="Times New Roman" w:hAnsi="Times New Roman"/>
          <w:sz w:val="24"/>
        </w:rPr>
        <w:t>вом Российской Федерации;</w:t>
      </w:r>
    </w:p>
    <w:p w:rsidR="002835FF" w:rsidRDefault="00900B5E">
      <w:pPr>
        <w:tabs>
          <w:tab w:val="left" w:pos="709"/>
        </w:tabs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Алтайского края, органом местного самоуправления муниципального образования Л</w:t>
      </w:r>
      <w:r>
        <w:rPr>
          <w:rFonts w:ascii="Times New Roman" w:hAnsi="Times New Roman"/>
          <w:sz w:val="24"/>
        </w:rPr>
        <w:t>аричихинский  сельсовет Тальменского района 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2835FF" w:rsidRDefault="00900B5E">
      <w:pPr>
        <w:tabs>
          <w:tab w:val="left" w:pos="709"/>
        </w:tabs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е) реализации решения, принятого заказчик</w:t>
      </w:r>
      <w:r>
        <w:rPr>
          <w:rFonts w:ascii="Times New Roman" w:hAnsi="Times New Roman"/>
          <w:sz w:val="24"/>
        </w:rPr>
        <w:t>ом по итогам обязательного общественного обсуждения закупки;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ж) возникновения обстоятельств, предвидеть которые на дату утверждения плана-графика закупок было невозможно;</w:t>
      </w:r>
    </w:p>
    <w:p w:rsidR="002835FF" w:rsidRDefault="00900B5E">
      <w:pPr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з) в иных случаях, установленных администрацией муниципального образования Ларичихинс</w:t>
      </w:r>
      <w:r>
        <w:rPr>
          <w:rFonts w:ascii="Times New Roman" w:hAnsi="Times New Roman"/>
          <w:sz w:val="24"/>
        </w:rPr>
        <w:t>кий  сельсовет Тальменского района в порядке формирования, утверждения и ведения планов-графиков закупок (при наличии).</w:t>
      </w:r>
    </w:p>
    <w:p w:rsidR="002835FF" w:rsidRDefault="00900B5E">
      <w:pPr>
        <w:tabs>
          <w:tab w:val="left" w:pos="709"/>
        </w:tabs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Внесение изменений в план-график закупок по каждому объекту закупки осуществляется не позднее чем за 10 календарных дней до дня разме</w:t>
      </w:r>
      <w:r>
        <w:rPr>
          <w:rFonts w:ascii="Times New Roman" w:hAnsi="Times New Roman"/>
          <w:sz w:val="24"/>
        </w:rPr>
        <w:t xml:space="preserve">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ar13" w:history="1">
        <w:r>
          <w:rPr>
            <w:rFonts w:ascii="Times New Roman" w:hAnsi="Times New Roman"/>
            <w:sz w:val="24"/>
          </w:rPr>
          <w:t>п.</w:t>
        </w:r>
      </w:hyperlink>
      <w:r>
        <w:rPr>
          <w:rFonts w:ascii="Times New Roman" w:hAnsi="Times New Roman"/>
          <w:sz w:val="24"/>
        </w:rPr>
        <w:t xml:space="preserve"> 10</w:t>
      </w:r>
      <w:r>
        <w:rPr>
          <w:rFonts w:ascii="Times New Roman" w:hAnsi="Times New Roman"/>
          <w:sz w:val="24"/>
        </w:rPr>
        <w:t xml:space="preserve"> настоящего Порядка, а в случае, если</w:t>
      </w:r>
      <w:r>
        <w:rPr>
          <w:rFonts w:ascii="Times New Roman" w:hAnsi="Times New Roman"/>
          <w:sz w:val="24"/>
        </w:rPr>
        <w:t xml:space="preserve"> в соответствии с Федеральным </w:t>
      </w:r>
      <w:hyperlink r:id="rId26" w:history="1">
        <w:r>
          <w:rPr>
            <w:rFonts w:ascii="Times New Roman" w:hAnsi="Times New Roman"/>
            <w:sz w:val="24"/>
          </w:rPr>
          <w:t>законом</w:t>
        </w:r>
      </w:hyperlink>
      <w:r>
        <w:rPr>
          <w:rFonts w:ascii="Times New Roman" w:hAnsi="Times New Roman"/>
          <w:sz w:val="24"/>
        </w:rPr>
        <w:t xml:space="preserve"> о контрактной системе не предусмотрено размещение извещения об осуществлении закупки или направление приглашени</w:t>
      </w:r>
      <w:r>
        <w:rPr>
          <w:rFonts w:ascii="Times New Roman" w:hAnsi="Times New Roman"/>
          <w:sz w:val="24"/>
        </w:rPr>
        <w:t>я принять участие в определении поставщика (подрядчика, исполнителя), - до даты заключения контракта.</w:t>
      </w:r>
    </w:p>
    <w:p w:rsidR="002835FF" w:rsidRDefault="00900B5E">
      <w:pPr>
        <w:tabs>
          <w:tab w:val="left" w:pos="709"/>
        </w:tabs>
        <w:spacing w:after="0" w:line="240" w:lineRule="auto"/>
        <w:ind w:firstLine="900"/>
        <w:jc w:val="both"/>
        <w:rPr>
          <w:rFonts w:ascii="Times New Roman" w:hAnsi="Times New Roman"/>
          <w:sz w:val="24"/>
        </w:rPr>
      </w:pPr>
      <w:bookmarkStart w:id="0" w:name="Par13"/>
      <w:bookmarkEnd w:id="0"/>
      <w:r>
        <w:rPr>
          <w:rFonts w:ascii="Times New Roman" w:hAnsi="Times New Roman"/>
          <w:sz w:val="24"/>
        </w:rPr>
        <w:t>10.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</w:t>
      </w:r>
      <w:r>
        <w:rPr>
          <w:rFonts w:ascii="Times New Roman" w:hAnsi="Times New Roman"/>
          <w:sz w:val="24"/>
        </w:rPr>
        <w:t xml:space="preserve">ий </w:t>
      </w:r>
      <w:r>
        <w:rPr>
          <w:rFonts w:ascii="Times New Roman" w:hAnsi="Times New Roman"/>
          <w:sz w:val="24"/>
        </w:rPr>
        <w:lastRenderedPageBreak/>
        <w:t xml:space="preserve">природного или техногенного характера в соответствии </w:t>
      </w:r>
      <w:r>
        <w:rPr>
          <w:rFonts w:ascii="Times New Roman" w:hAnsi="Times New Roman"/>
          <w:sz w:val="24"/>
        </w:rPr>
        <w:t xml:space="preserve">со </w:t>
      </w:r>
      <w:hyperlink r:id="rId27" w:history="1">
        <w:r>
          <w:rPr>
            <w:rFonts w:ascii="Times New Roman" w:hAnsi="Times New Roman"/>
            <w:sz w:val="24"/>
          </w:rPr>
          <w:t>статьей 82</w:t>
        </w:r>
      </w:hyperlink>
      <w:r>
        <w:rPr>
          <w:rFonts w:ascii="Times New Roman" w:hAnsi="Times New Roman"/>
          <w:sz w:val="24"/>
        </w:rPr>
        <w:t xml:space="preserve"> Федерального закона о контрактной системе внесение измене</w:t>
      </w:r>
      <w:r>
        <w:rPr>
          <w:rFonts w:ascii="Times New Roman" w:hAnsi="Times New Roman"/>
          <w:sz w:val="24"/>
        </w:rPr>
        <w:t xml:space="preserve">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28" w:history="1">
        <w:r>
          <w:rPr>
            <w:rFonts w:ascii="Times New Roman" w:hAnsi="Times New Roman"/>
            <w:sz w:val="24"/>
          </w:rPr>
          <w:t>пунктами 9</w:t>
        </w:r>
      </w:hyperlink>
      <w:r>
        <w:rPr>
          <w:rFonts w:ascii="Times New Roman" w:hAnsi="Times New Roman"/>
          <w:sz w:val="24"/>
        </w:rPr>
        <w:t xml:space="preserve"> и </w:t>
      </w:r>
      <w:hyperlink r:id="rId29" w:history="1">
        <w:r>
          <w:rPr>
            <w:rFonts w:ascii="Times New Roman" w:hAnsi="Times New Roman"/>
            <w:sz w:val="24"/>
          </w:rPr>
          <w:t>28 части 1 ст. 93</w:t>
        </w:r>
      </w:hyperlink>
      <w:r>
        <w:rPr>
          <w:rFonts w:ascii="Times New Roman" w:hAnsi="Times New Roman"/>
          <w:sz w:val="24"/>
        </w:rPr>
        <w:t>Федера</w:t>
      </w:r>
      <w:r>
        <w:rPr>
          <w:rFonts w:ascii="Times New Roman" w:hAnsi="Times New Roman"/>
          <w:sz w:val="24"/>
        </w:rPr>
        <w:t>льного закона о контрактной системе - не позднее чем за один календарный день до даты заключения контракта.</w:t>
      </w:r>
    </w:p>
    <w:p w:rsidR="002835FF" w:rsidRDefault="002835F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2835FF" w:rsidSect="002835FF">
      <w:pgSz w:w="11906" w:h="16838"/>
      <w:pgMar w:top="568" w:right="850" w:bottom="426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35FF"/>
    <w:rsid w:val="002835FF"/>
    <w:rsid w:val="00900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835FF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2835F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835F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835F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835F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835F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835FF"/>
    <w:rPr>
      <w:sz w:val="22"/>
    </w:rPr>
  </w:style>
  <w:style w:type="paragraph" w:styleId="21">
    <w:name w:val="toc 2"/>
    <w:next w:val="a"/>
    <w:link w:val="22"/>
    <w:uiPriority w:val="39"/>
    <w:rsid w:val="002835F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835F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835F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835F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835F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835F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835F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835F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2835FF"/>
    <w:rPr>
      <w:rFonts w:ascii="XO Thames" w:hAnsi="XO Thames"/>
      <w:b/>
      <w:sz w:val="26"/>
    </w:rPr>
  </w:style>
  <w:style w:type="paragraph" w:customStyle="1" w:styleId="apple-converted-space">
    <w:name w:val="apple-converted-space"/>
    <w:basedOn w:val="12"/>
    <w:link w:val="apple-converted-space0"/>
    <w:rsid w:val="002835FF"/>
  </w:style>
  <w:style w:type="character" w:customStyle="1" w:styleId="apple-converted-space0">
    <w:name w:val="apple-converted-space"/>
    <w:basedOn w:val="a0"/>
    <w:link w:val="apple-converted-space"/>
    <w:rsid w:val="002835FF"/>
  </w:style>
  <w:style w:type="paragraph" w:styleId="31">
    <w:name w:val="toc 3"/>
    <w:next w:val="a"/>
    <w:link w:val="32"/>
    <w:uiPriority w:val="39"/>
    <w:rsid w:val="002835F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835FF"/>
    <w:rPr>
      <w:rFonts w:ascii="XO Thames" w:hAnsi="XO Thames"/>
      <w:sz w:val="28"/>
    </w:rPr>
  </w:style>
  <w:style w:type="paragraph" w:styleId="a3">
    <w:name w:val="Normal (Web)"/>
    <w:basedOn w:val="a"/>
    <w:link w:val="a4"/>
    <w:rsid w:val="002835F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2835FF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2835F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835F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sid w:val="002835FF"/>
    <w:rPr>
      <w:color w:val="0000FF"/>
      <w:u w:val="single"/>
    </w:rPr>
  </w:style>
  <w:style w:type="character" w:styleId="a5">
    <w:name w:val="Hyperlink"/>
    <w:basedOn w:val="a0"/>
    <w:link w:val="13"/>
    <w:rsid w:val="002835FF"/>
    <w:rPr>
      <w:color w:val="0000FF"/>
      <w:u w:val="single"/>
    </w:rPr>
  </w:style>
  <w:style w:type="paragraph" w:customStyle="1" w:styleId="Footnote">
    <w:name w:val="Footnote"/>
    <w:link w:val="Footnote0"/>
    <w:rsid w:val="002835F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835F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835F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2835F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835F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835FF"/>
    <w:rPr>
      <w:rFonts w:ascii="XO Thames" w:hAnsi="XO Thames"/>
      <w:sz w:val="20"/>
    </w:rPr>
  </w:style>
  <w:style w:type="paragraph" w:customStyle="1" w:styleId="12">
    <w:name w:val="Основной шрифт абзаца1"/>
    <w:link w:val="9"/>
    <w:rsid w:val="002835FF"/>
  </w:style>
  <w:style w:type="paragraph" w:styleId="9">
    <w:name w:val="toc 9"/>
    <w:next w:val="a"/>
    <w:link w:val="90"/>
    <w:uiPriority w:val="39"/>
    <w:rsid w:val="002835F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835F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835F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835F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835F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835FF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2835F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2835FF"/>
    <w:rPr>
      <w:rFonts w:ascii="XO Thames" w:hAnsi="XO Thames"/>
      <w:i/>
      <w:sz w:val="24"/>
    </w:rPr>
  </w:style>
  <w:style w:type="paragraph" w:customStyle="1" w:styleId="16">
    <w:name w:val="Строгий1"/>
    <w:basedOn w:val="12"/>
    <w:link w:val="a8"/>
    <w:rsid w:val="002835FF"/>
    <w:rPr>
      <w:b/>
    </w:rPr>
  </w:style>
  <w:style w:type="character" w:styleId="a8">
    <w:name w:val="Strong"/>
    <w:basedOn w:val="a0"/>
    <w:link w:val="16"/>
    <w:rsid w:val="002835FF"/>
    <w:rPr>
      <w:b/>
    </w:rPr>
  </w:style>
  <w:style w:type="paragraph" w:styleId="a9">
    <w:name w:val="Title"/>
    <w:next w:val="a"/>
    <w:link w:val="aa"/>
    <w:uiPriority w:val="10"/>
    <w:qFormat/>
    <w:rsid w:val="002835F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sid w:val="002835F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835F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835FF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3612D09F12FA4DC244D669B35E7B9F56AE0A4D231C202647F04D540D7D07D42D4BD8c3C8G" TargetMode="External"/><Relationship Id="rId13" Type="http://schemas.openxmlformats.org/officeDocument/2006/relationships/hyperlink" Target="consultantplus://offline/ref=BFD5528431DDE3FACA8DA33BDDA87B2B6A59D0920B67DB7664BF0A2FB47D9A0D08EF2F47JDG" TargetMode="External"/><Relationship Id="rId18" Type="http://schemas.openxmlformats.org/officeDocument/2006/relationships/hyperlink" Target="consultantplus://offline/ref=1475DE2C9B25144F8E32E8BF121EFF37068741FCDBFD694D7AF925B09DD3C90434BAA999825464BEK2N7I" TargetMode="External"/><Relationship Id="rId26" Type="http://schemas.openxmlformats.org/officeDocument/2006/relationships/hyperlink" Target="consultantplus://offline/ref=5D6A110FFBEB8D6DCC9FFE653BFBACC7F16A901FDB101984769D7D4F72R1t3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D6A110FFBEB8D6DCC9FFE653BFBACC7F16A901FDB101984769D7D4F72R1t3M" TargetMode="External"/><Relationship Id="rId7" Type="http://schemas.openxmlformats.org/officeDocument/2006/relationships/hyperlink" Target="consultantplus://offline/ref=AA8046E7B2771FFEA26FB474946BD3DF36581392791A264F37AF062F18221546AD6CB1lB65F" TargetMode="External"/><Relationship Id="rId12" Type="http://schemas.openxmlformats.org/officeDocument/2006/relationships/hyperlink" Target="consultantplus://offline/ref=BFD5528431DDE3FACA8DA33BDDA87B2B6A59D1960B64DB7664BF0A2FB447JDG" TargetMode="External"/><Relationship Id="rId17" Type="http://schemas.openxmlformats.org/officeDocument/2006/relationships/hyperlink" Target="consultantplus://offline/ref=1475DE2C9B25144F8E32E8BF121EFF37068741FCDBFD694D7AF925B09DD3C90434BAA999825464BEK2N8I" TargetMode="External"/><Relationship Id="rId25" Type="http://schemas.openxmlformats.org/officeDocument/2006/relationships/hyperlink" Target="consultantplus://offline/ref=5D6A110FFBEB8D6DCC9FFE653BFBACC7F16A901FDB101984769D7D4F72R1t3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475DE2C9B25144F8E32E8BF121EFF37068741FCDBFD694D7AF925B09DD3C90434BAA999825464BEK2N9I" TargetMode="External"/><Relationship Id="rId20" Type="http://schemas.openxmlformats.org/officeDocument/2006/relationships/hyperlink" Target="consultantplus://offline/ref=5D6A110FFBEB8D6DCC9FFE653BFBACC7F16A901FDB101984769D7D4F7213950E2C586471F12CF7AARFt2M" TargetMode="External"/><Relationship Id="rId29" Type="http://schemas.openxmlformats.org/officeDocument/2006/relationships/hyperlink" Target="consultantplus://offline/ref=5D6A110FFBEB8D6DCC9FFE653BFBACC7F16A901FDB101984769D7D4F7213950E2C586471F12DF7ABRFt7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44624/df3ace0ea577a92ea8b71c0d4363fbbe79da7160/#dst92" TargetMode="External"/><Relationship Id="rId11" Type="http://schemas.openxmlformats.org/officeDocument/2006/relationships/hyperlink" Target="consultantplus://offline/ref=B643D25F6EA582DB3694A7FEAA3FCD7A91F4CB2DA9785CF63DEA79B151C95D612604C7EE24774CA7e3d7F" TargetMode="External"/><Relationship Id="rId24" Type="http://schemas.openxmlformats.org/officeDocument/2006/relationships/hyperlink" Target="consultantplus://offline/ref=5D6A110FFBEB8D6DCC9FFE653BFBACC7F16A9318DB1E1984769D7D4F7213950E2C586471F12CF5A2RFt6M" TargetMode="External"/><Relationship Id="rId32" Type="http://schemas.microsoft.com/office/2007/relationships/stylesWithEffects" Target="stylesWithEffects.xml"/><Relationship Id="rId5" Type="http://schemas.openxmlformats.org/officeDocument/2006/relationships/hyperlink" Target="http://www.consultant.ru/document/cons_doc_LAW_144624/df3ace0ea577a92ea8b71c0d4363fbbe79da7160/#dst102013" TargetMode="External"/><Relationship Id="rId15" Type="http://schemas.openxmlformats.org/officeDocument/2006/relationships/hyperlink" Target="http://www.consultant.ru/document/cons_doc_LAW_144624/df3ace0ea577a92ea8b71c0d4363fbbe79da7160/#dst92" TargetMode="External"/><Relationship Id="rId23" Type="http://schemas.openxmlformats.org/officeDocument/2006/relationships/hyperlink" Target="consultantplus://offline/ref=5D6A110FFBEB8D6DCC9FFE653BFBACC7F16A9318DB1E1984769D7D4F7213950E2C586471F12CF5A2RFt5M" TargetMode="External"/><Relationship Id="rId28" Type="http://schemas.openxmlformats.org/officeDocument/2006/relationships/hyperlink" Target="consultantplus://offline/ref=5D6A110FFBEB8D6DCC9FFE653BFBACC7F16A901FDB101984769D7D4F7213950E2C586471F12DF7A5RFt4M" TargetMode="External"/><Relationship Id="rId10" Type="http://schemas.openxmlformats.org/officeDocument/2006/relationships/hyperlink" Target="consultantplus://offline/ref=4FE7540CAC2AAA2181361B3FE732E9991C8299B411300C9E26DA177D104CDB822ADC34K4D6G" TargetMode="External"/><Relationship Id="rId19" Type="http://schemas.openxmlformats.org/officeDocument/2006/relationships/hyperlink" Target="consultantplus://offline/ref=5D6A110FFBEB8D6DCC9FFE653BFBACC7F16A9318DB1E1984769D7D4F7213950E2C586471F12CF5A2RFt6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E7540CAC2AAA2181361B3FE732E9991C8299B411300C9E26DA177D104CDB822ADC34K4D6G" TargetMode="External"/><Relationship Id="rId14" Type="http://schemas.openxmlformats.org/officeDocument/2006/relationships/hyperlink" Target="http://www.consultant.ru/document/cons_doc_LAW_144624/df3ace0ea577a92ea8b71c0d4363fbbe79da7160/#dst102013" TargetMode="External"/><Relationship Id="rId22" Type="http://schemas.openxmlformats.org/officeDocument/2006/relationships/hyperlink" Target="consultantplus://offline/ref=5D6A110FFBEB8D6DCC9FFE653BFBACC7F16A9318DB1E1984769D7D4F7213950E2C586471F12CF5A2RFt4M" TargetMode="External"/><Relationship Id="rId27" Type="http://schemas.openxmlformats.org/officeDocument/2006/relationships/hyperlink" Target="consultantplus://offline/ref=5D6A110FFBEB8D6DCC9FFE653BFBACC7F16A901FDB101984769D7D4F7213950E2C586471F12DF5A4RFt6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BC8C6-572D-4E72-94BD-B0FB29D1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4256</Words>
  <Characters>24263</Characters>
  <Application>Microsoft Office Word</Application>
  <DocSecurity>0</DocSecurity>
  <Lines>202</Lines>
  <Paragraphs>56</Paragraphs>
  <ScaleCrop>false</ScaleCrop>
  <Company/>
  <LinksUpToDate>false</LinksUpToDate>
  <CharactersWithSpaces>28463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2024-06-18T06:56:00Z</dcterms:created>
  <dcterms:modified xsi:type="dcterms:W3CDTF">2024-06-18T06:56:00Z</dcterms:modified>
</cp:coreProperties>
</file>